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914400</wp:posOffset>
            </wp:positionV>
            <wp:extent cx="1367790" cy="1168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367790" cy="1168400"/>
                    </a:xfrm>
                    <a:prstGeom prst="rect">
                      <a:avLst/>
                    </a:prstGeom>
                    <a:noFill/>
                  </pic:spPr>
                </pic:pic>
              </a:graphicData>
            </a:graphic>
          </wp:anchor>
        </w:drawing>
        <w:drawing>
          <wp:anchor simplePos="0" relativeHeight="251657728" behindDoc="1" locked="0" layoutInCell="0" allowOverlap="1">
            <wp:simplePos x="0" y="0"/>
            <wp:positionH relativeFrom="page">
              <wp:posOffset>5768340</wp:posOffset>
            </wp:positionH>
            <wp:positionV relativeFrom="page">
              <wp:posOffset>939800</wp:posOffset>
            </wp:positionV>
            <wp:extent cx="787400" cy="1143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87400" cy="11430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ЈП“НАЦИОНАЛНИ ПАРК ЂЕРДАП“</w:t>
      </w:r>
    </w:p>
    <w:p>
      <w:pPr>
        <w:spacing w:after="0"/>
        <w:rPr>
          <w:sz w:val="20"/>
          <w:szCs w:val="20"/>
          <w:color w:val="auto"/>
        </w:rPr>
      </w:pPr>
      <w:r>
        <w:rPr>
          <w:rFonts w:ascii="Times New Roman" w:cs="Times New Roman" w:eastAsia="Times New Roman" w:hAnsi="Times New Roman"/>
          <w:sz w:val="24"/>
          <w:szCs w:val="24"/>
          <w:b w:val="1"/>
          <w:bCs w:val="1"/>
          <w:color w:val="auto"/>
        </w:rPr>
        <w:t>Краља Петра I бр.14 а</w:t>
      </w:r>
    </w:p>
    <w:p>
      <w:pPr>
        <w:spacing w:after="0"/>
        <w:rPr>
          <w:sz w:val="20"/>
          <w:szCs w:val="20"/>
          <w:color w:val="auto"/>
        </w:rPr>
      </w:pPr>
      <w:r>
        <w:rPr>
          <w:rFonts w:ascii="Times New Roman" w:cs="Times New Roman" w:eastAsia="Times New Roman" w:hAnsi="Times New Roman"/>
          <w:sz w:val="24"/>
          <w:szCs w:val="24"/>
          <w:b w:val="1"/>
          <w:bCs w:val="1"/>
          <w:color w:val="auto"/>
        </w:rPr>
        <w:t>19220 Доњи Милановац</w:t>
      </w:r>
    </w:p>
    <w:p>
      <w:pPr>
        <w:spacing w:after="0" w:line="237" w:lineRule="auto"/>
        <w:rPr>
          <w:sz w:val="20"/>
          <w:szCs w:val="20"/>
          <w:color w:val="auto"/>
        </w:rPr>
      </w:pPr>
      <w:r>
        <w:rPr>
          <w:rFonts w:ascii="Times New Roman" w:cs="Times New Roman" w:eastAsia="Times New Roman" w:hAnsi="Times New Roman"/>
          <w:sz w:val="24"/>
          <w:szCs w:val="24"/>
          <w:b w:val="1"/>
          <w:bCs w:val="1"/>
          <w:color w:val="auto"/>
        </w:rPr>
        <w:t>Телефон: 030/215-0066</w:t>
      </w:r>
    </w:p>
    <w:p>
      <w:pPr>
        <w:spacing w:after="0" w:line="236" w:lineRule="auto"/>
        <w:rPr>
          <w:rFonts w:ascii="Times New Roman" w:cs="Times New Roman" w:eastAsia="Times New Roman" w:hAnsi="Times New Roman"/>
          <w:sz w:val="24"/>
          <w:szCs w:val="24"/>
          <w:color w:val="0563C1"/>
        </w:rPr>
      </w:pPr>
      <w:hyperlink r:id="rId10">
        <w:r>
          <w:rPr>
            <w:rFonts w:ascii="Times New Roman" w:cs="Times New Roman" w:eastAsia="Times New Roman" w:hAnsi="Times New Roman"/>
            <w:sz w:val="24"/>
            <w:szCs w:val="24"/>
            <w:u w:val="single" w:color="auto"/>
            <w:color w:val="0563C1"/>
          </w:rPr>
          <w:t>www.npdjerdap.</w:t>
        </w:r>
      </w:hyperlink>
      <w:r>
        <w:rPr>
          <w:rFonts w:ascii="Times New Roman" w:cs="Times New Roman" w:eastAsia="Times New Roman" w:hAnsi="Times New Roman"/>
          <w:sz w:val="24"/>
          <w:szCs w:val="24"/>
          <w:color w:val="0000FF"/>
        </w:rPr>
        <w:t>org</w:t>
      </w:r>
    </w:p>
    <w:p>
      <w:pPr>
        <w:spacing w:after="0" w:line="208" w:lineRule="auto"/>
        <w:rPr>
          <w:sz w:val="20"/>
          <w:szCs w:val="20"/>
          <w:color w:val="auto"/>
        </w:rPr>
      </w:pPr>
      <w:r>
        <w:rPr>
          <w:rFonts w:ascii="Times New Roman" w:cs="Times New Roman" w:eastAsia="Times New Roman" w:hAnsi="Times New Roman"/>
          <w:sz w:val="24"/>
          <w:szCs w:val="24"/>
          <w:color w:val="auto"/>
        </w:rPr>
        <w:t>Деловодни број:</w:t>
      </w:r>
    </w:p>
    <w:p>
      <w:pPr>
        <w:spacing w:after="0" w:line="221" w:lineRule="auto"/>
        <w:rPr>
          <w:sz w:val="20"/>
          <w:szCs w:val="20"/>
          <w:color w:val="auto"/>
        </w:rPr>
      </w:pPr>
      <w:r>
        <w:rPr>
          <w:rFonts w:ascii="Times New Roman" w:cs="Times New Roman" w:eastAsia="Times New Roman" w:hAnsi="Times New Roman"/>
          <w:sz w:val="24"/>
          <w:szCs w:val="24"/>
          <w:color w:val="auto"/>
        </w:rPr>
        <w:t>Дана: 14.01.2019.године</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56"/>
          <w:szCs w:val="56"/>
          <w:b w:val="1"/>
          <w:bCs w:val="1"/>
          <w:color w:val="auto"/>
        </w:rPr>
        <w:t>КОНКУРСНА</w:t>
      </w:r>
    </w:p>
    <w:p>
      <w:pPr>
        <w:jc w:val="center"/>
        <w:ind w:right="6"/>
        <w:spacing w:after="0"/>
        <w:rPr>
          <w:sz w:val="20"/>
          <w:szCs w:val="20"/>
          <w:color w:val="auto"/>
        </w:rPr>
      </w:pPr>
      <w:r>
        <w:rPr>
          <w:rFonts w:ascii="Times New Roman" w:cs="Times New Roman" w:eastAsia="Times New Roman" w:hAnsi="Times New Roman"/>
          <w:sz w:val="56"/>
          <w:szCs w:val="56"/>
          <w:b w:val="1"/>
          <w:bCs w:val="1"/>
          <w:color w:val="auto"/>
        </w:rPr>
        <w:t>ДОКУМЕНТАЦИЈА</w:t>
      </w:r>
    </w:p>
    <w:p>
      <w:pPr>
        <w:spacing w:after="0" w:line="362"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 xml:space="preserve">– за јавну набавку добара </w:t>
      </w:r>
      <w:r>
        <w:rPr>
          <w:rFonts w:ascii="Times New Roman" w:cs="Times New Roman" w:eastAsia="Times New Roman" w:hAnsi="Times New Roman"/>
          <w:sz w:val="28"/>
          <w:szCs w:val="28"/>
          <w:color w:val="auto"/>
        </w:rPr>
        <w:t>–</w:t>
      </w:r>
    </w:p>
    <w:p>
      <w:pPr>
        <w:spacing w:after="0" w:line="16"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7"/>
          <w:szCs w:val="27"/>
          <w:b w:val="1"/>
          <w:bCs w:val="1"/>
          <w:color w:val="auto"/>
        </w:rPr>
        <w:t>горива, моторног уља, антифриза и лож уља - гасног уља екстра лако</w:t>
      </w: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EVRO EL</w:t>
      </w: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ЈАВНА НАБАВКА У ОТВОРЕНОМ ПОСТУПКУ</w:t>
      </w:r>
    </w:p>
    <w:p>
      <w:pPr>
        <w:spacing w:after="0" w:line="199"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БР. ЈНОП - 1/2019</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8" w:lineRule="exact"/>
        <w:rPr>
          <w:sz w:val="24"/>
          <w:szCs w:val="24"/>
          <w:color w:val="auto"/>
        </w:rPr>
      </w:pPr>
    </w:p>
    <w:p>
      <w:pPr>
        <w:ind w:left="1340"/>
        <w:spacing w:after="0"/>
        <w:tabs>
          <w:tab w:leader="none" w:pos="4480" w:val="left"/>
        </w:tabs>
        <w:rPr>
          <w:sz w:val="20"/>
          <w:szCs w:val="20"/>
          <w:color w:val="auto"/>
        </w:rPr>
      </w:pPr>
      <w:r>
        <w:rPr>
          <w:rFonts w:ascii="Times New Roman" w:cs="Times New Roman" w:eastAsia="Times New Roman" w:hAnsi="Times New Roman"/>
          <w:sz w:val="22"/>
          <w:szCs w:val="22"/>
          <w:b w:val="1"/>
          <w:bCs w:val="1"/>
          <w:color w:val="auto"/>
        </w:rPr>
        <w:t>Рок за достављање понуда:</w:t>
      </w:r>
      <w:r>
        <w:rPr>
          <w:sz w:val="20"/>
          <w:szCs w:val="20"/>
          <w:color w:val="auto"/>
        </w:rPr>
        <w:tab/>
      </w:r>
      <w:r>
        <w:rPr>
          <w:rFonts w:ascii="Times New Roman" w:cs="Times New Roman" w:eastAsia="Times New Roman" w:hAnsi="Times New Roman"/>
          <w:sz w:val="22"/>
          <w:szCs w:val="22"/>
          <w:b w:val="1"/>
          <w:bCs w:val="1"/>
          <w:color w:val="auto"/>
        </w:rPr>
        <w:t>13.02.2019.године у 12:00 часова</w:t>
      </w:r>
    </w:p>
    <w:p>
      <w:pPr>
        <w:ind w:left="1820"/>
        <w:spacing w:after="0"/>
        <w:tabs>
          <w:tab w:leader="none" w:pos="4460" w:val="left"/>
        </w:tabs>
        <w:rPr>
          <w:sz w:val="20"/>
          <w:szCs w:val="20"/>
          <w:color w:val="auto"/>
        </w:rPr>
      </w:pPr>
      <w:r>
        <w:rPr>
          <w:rFonts w:ascii="Times New Roman" w:cs="Times New Roman" w:eastAsia="Times New Roman" w:hAnsi="Times New Roman"/>
          <w:sz w:val="22"/>
          <w:szCs w:val="22"/>
          <w:b w:val="1"/>
          <w:bCs w:val="1"/>
          <w:color w:val="auto"/>
        </w:rPr>
        <w:t>Отварање понуда:</w:t>
      </w:r>
      <w:r>
        <w:rPr>
          <w:sz w:val="20"/>
          <w:szCs w:val="20"/>
          <w:color w:val="auto"/>
        </w:rPr>
        <w:tab/>
      </w:r>
      <w:r>
        <w:rPr>
          <w:rFonts w:ascii="Times New Roman" w:cs="Times New Roman" w:eastAsia="Times New Roman" w:hAnsi="Times New Roman"/>
          <w:sz w:val="22"/>
          <w:szCs w:val="22"/>
          <w:b w:val="1"/>
          <w:bCs w:val="1"/>
          <w:color w:val="auto"/>
        </w:rPr>
        <w:t>13.02.2019.године у 12:15 часова</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2"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4"/>
          <w:szCs w:val="24"/>
          <w:b w:val="1"/>
          <w:bCs w:val="1"/>
          <w:color w:val="auto"/>
        </w:rPr>
        <w:t>јануар 2019. године</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109855</wp:posOffset>
                </wp:positionV>
                <wp:extent cx="586930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8.65pt" to="456.8pt,8.6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103505</wp:posOffset>
                </wp:positionV>
                <wp:extent cx="0" cy="18732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8.15pt" to="405.1pt,22.9pt" o:allowincell="f" strokecolor="#808080" strokeweight="0.96pt"/>
            </w:pict>
          </mc:Fallback>
        </mc:AlternateContent>
      </w:r>
    </w:p>
    <w:p>
      <w:pPr>
        <w:spacing w:after="0" w:line="153" w:lineRule="exact"/>
        <w:rPr>
          <w:sz w:val="24"/>
          <w:szCs w:val="24"/>
          <w:color w:val="auto"/>
        </w:rPr>
      </w:pPr>
    </w:p>
    <w:p>
      <w:pPr>
        <w:ind w:left="280"/>
        <w:spacing w:after="0"/>
        <w:tabs>
          <w:tab w:leader="none" w:pos="8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1" w:name="page2"/>
    <w:bookmarkEnd w:id="1"/>
    <w:p>
      <w:pPr>
        <w:spacing w:after="0" w:line="200" w:lineRule="exact"/>
        <w:rPr>
          <w:sz w:val="20"/>
          <w:szCs w:val="20"/>
          <w:color w:val="auto"/>
        </w:rPr>
      </w:pPr>
    </w:p>
    <w:p>
      <w:pPr>
        <w:spacing w:after="0" w:line="355" w:lineRule="exact"/>
        <w:rPr>
          <w:sz w:val="20"/>
          <w:szCs w:val="20"/>
          <w:color w:val="auto"/>
        </w:rPr>
      </w:pPr>
    </w:p>
    <w:p>
      <w:pPr>
        <w:jc w:val="both"/>
        <w:ind w:left="140" w:right="140"/>
        <w:spacing w:after="0" w:line="238" w:lineRule="auto"/>
        <w:rPr>
          <w:sz w:val="20"/>
          <w:szCs w:val="20"/>
          <w:color w:val="auto"/>
        </w:rPr>
      </w:pPr>
      <w:r>
        <w:rPr>
          <w:rFonts w:ascii="Times New Roman" w:cs="Times New Roman" w:eastAsia="Times New Roman" w:hAnsi="Times New Roman"/>
          <w:sz w:val="24"/>
          <w:szCs w:val="24"/>
          <w:color w:val="auto"/>
        </w:rPr>
        <w:t xml:space="preserve">На основу чл. 32. и 61. Закона о јавним набавкама („Службени гласник РС”, бр. 124/12, 14/15 и 68/15, у даљем тексту: ЗЈН),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Pr>
          <w:rFonts w:ascii="Times New Roman" w:cs="Times New Roman" w:eastAsia="Times New Roman" w:hAnsi="Times New Roman"/>
          <w:sz w:val="24"/>
          <w:szCs w:val="24"/>
          <w:color w:val="FF0000"/>
        </w:rPr>
        <w:t>Одлуке о покретању поступка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FF0000"/>
        </w:rPr>
        <w:t>јавне набавке број ____ од 11.01.2019.године и Решења о образовању комисије за јавну набавку број ____ од 11.01.2019.године</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FF0000"/>
        </w:rPr>
        <w:t xml:space="preserve"> </w:t>
      </w:r>
      <w:r>
        <w:rPr>
          <w:rFonts w:ascii="Times New Roman" w:cs="Times New Roman" w:eastAsia="Times New Roman" w:hAnsi="Times New Roman"/>
          <w:sz w:val="24"/>
          <w:szCs w:val="24"/>
          <w:color w:val="000000"/>
        </w:rPr>
        <w:t>припремљена је: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357505</wp:posOffset>
                </wp:positionV>
                <wp:extent cx="5769610" cy="3505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350520"/>
                        </a:xfrm>
                        <a:prstGeom prst="rect">
                          <a:avLst/>
                        </a:prstGeom>
                        <a:solidFill>
                          <a:srgbClr val="B8CCE4"/>
                        </a:solidFill>
                      </wps:spPr>
                      <wps:bodyPr/>
                    </wps:wsp>
                  </a:graphicData>
                </a:graphic>
              </wp:anchor>
            </w:drawing>
          </mc:Choice>
          <mc:Fallback>
            <w:pict>
              <v:rect id="Shape 5" o:spid="_x0000_s1030" style="position:absolute;margin-left:5.55pt;margin-top:28.15pt;width:454.3pt;height:27.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w: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КОНКУРСНА ДОКУМЕНТАЦИЈА</w:t>
      </w:r>
    </w:p>
    <w:p>
      <w:pPr>
        <w:jc w:val="center"/>
        <w:spacing w:after="0"/>
        <w:rPr>
          <w:sz w:val="20"/>
          <w:szCs w:val="20"/>
          <w:color w:val="auto"/>
        </w:rPr>
      </w:pPr>
      <w:r>
        <w:rPr>
          <w:rFonts w:ascii="Times New Roman" w:cs="Times New Roman" w:eastAsia="Times New Roman" w:hAnsi="Times New Roman"/>
          <w:sz w:val="24"/>
          <w:szCs w:val="24"/>
          <w:b w:val="1"/>
          <w:bCs w:val="1"/>
          <w:color w:val="auto"/>
        </w:rPr>
        <w:t>у отвореном поступку за јавну набавку добара - горива, моторног уља, антифриза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3175</wp:posOffset>
                </wp:positionV>
                <wp:extent cx="5769610" cy="35052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350520"/>
                        </a:xfrm>
                        <a:prstGeom prst="rect">
                          <a:avLst/>
                        </a:prstGeom>
                        <a:solidFill>
                          <a:srgbClr val="B8CCE4"/>
                        </a:solidFill>
                      </wps:spPr>
                      <wps:bodyPr/>
                    </wps:wsp>
                  </a:graphicData>
                </a:graphic>
              </wp:anchor>
            </w:drawing>
          </mc:Choice>
          <mc:Fallback>
            <w:pict>
              <v:rect id="Shape 6" o:spid="_x0000_s1031" style="position:absolute;margin-left:5.55pt;margin-top:0.25pt;width:454.3pt;height:27.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w:r>
    </w:p>
    <w:p>
      <w:pPr>
        <w:ind w:left="3580" w:right="2140" w:hanging="1447"/>
        <w:spacing w:after="0" w:line="234" w:lineRule="auto"/>
        <w:tabs>
          <w:tab w:leader="none" w:pos="2332"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лож уља - гасног уља екстра лако EVRO EL. ЈН бр. ЈНОП 1/2019</w:t>
      </w:r>
    </w:p>
    <w:p>
      <w:pPr>
        <w:spacing w:after="0" w:line="273"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Конкурсна документација садржи  42 стране:</w:t>
      </w:r>
    </w:p>
    <w:p>
      <w:pPr>
        <w:spacing w:after="0" w:line="200" w:lineRule="exact"/>
        <w:rPr>
          <w:sz w:val="20"/>
          <w:szCs w:val="20"/>
          <w:color w:val="auto"/>
        </w:rPr>
      </w:pPr>
    </w:p>
    <w:p>
      <w:pPr>
        <w:spacing w:after="0" w:line="342" w:lineRule="exact"/>
        <w:rPr>
          <w:sz w:val="20"/>
          <w:szCs w:val="20"/>
          <w:color w:val="auto"/>
        </w:rPr>
      </w:pPr>
    </w:p>
    <w:tbl>
      <w:tblPr>
        <w:tblLayout w:type="fixed"/>
        <w:tblInd w:w="10" w:type="dxa"/>
        <w:tblCellMar>
          <w:top w:w="0" w:type="dxa"/>
          <w:left w:w="0" w:type="dxa"/>
          <w:bottom w:w="0" w:type="dxa"/>
          <w:right w:w="0" w:type="dxa"/>
        </w:tblCellMar>
      </w:tblPr>
      <w:tr>
        <w:trPr>
          <w:trHeight w:val="556"/>
        </w:trPr>
        <w:tc>
          <w:tcPr>
            <w:tcW w:w="15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Поглавље</w:t>
            </w:r>
          </w:p>
        </w:tc>
        <w:tc>
          <w:tcPr>
            <w:tcW w:w="6120" w:type="dxa"/>
            <w:vAlign w:val="bottom"/>
            <w:tcBorders>
              <w:top w:val="single" w:sz="8" w:color="auto"/>
              <w:right w:val="single" w:sz="8" w:color="auto"/>
            </w:tcBorders>
          </w:tcPr>
          <w:p>
            <w:pPr>
              <w:ind w:left="2220"/>
              <w:spacing w:after="0"/>
              <w:rPr>
                <w:sz w:val="20"/>
                <w:szCs w:val="20"/>
                <w:color w:val="auto"/>
              </w:rPr>
            </w:pPr>
            <w:r>
              <w:rPr>
                <w:rFonts w:ascii="Times New Roman" w:cs="Times New Roman" w:eastAsia="Times New Roman" w:hAnsi="Times New Roman"/>
                <w:sz w:val="24"/>
                <w:szCs w:val="24"/>
                <w:b w:val="1"/>
                <w:bCs w:val="1"/>
                <w:i w:val="1"/>
                <w:iCs w:val="1"/>
                <w:color w:val="auto"/>
              </w:rPr>
              <w:t>Назив поглавља</w:t>
            </w:r>
          </w:p>
        </w:tc>
        <w:tc>
          <w:tcPr>
            <w:tcW w:w="16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i w:val="1"/>
                <w:iCs w:val="1"/>
                <w:color w:val="auto"/>
                <w:w w:val="99"/>
              </w:rPr>
              <w:t>Страна</w:t>
            </w:r>
          </w:p>
        </w:tc>
      </w:tr>
      <w:tr>
        <w:trPr>
          <w:trHeight w:val="281"/>
        </w:trPr>
        <w:tc>
          <w:tcPr>
            <w:tcW w:w="1580" w:type="dxa"/>
            <w:vAlign w:val="bottom"/>
            <w:tcBorders>
              <w:left w:val="single" w:sz="8" w:color="auto"/>
              <w:bottom w:val="single" w:sz="8" w:color="auto"/>
              <w:right w:val="single" w:sz="8" w:color="auto"/>
            </w:tcBorders>
          </w:tcPr>
          <w:p>
            <w:pPr>
              <w:spacing w:after="0"/>
              <w:rPr>
                <w:sz w:val="24"/>
                <w:szCs w:val="24"/>
                <w:color w:val="auto"/>
              </w:rPr>
            </w:pPr>
          </w:p>
        </w:tc>
        <w:tc>
          <w:tcPr>
            <w:tcW w:w="612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r>
      <w:tr>
        <w:trPr>
          <w:trHeight w:val="261"/>
        </w:trPr>
        <w:tc>
          <w:tcPr>
            <w:tcW w:w="1580" w:type="dxa"/>
            <w:vAlign w:val="bottom"/>
            <w:tcBorders>
              <w:left w:val="single" w:sz="8" w:color="auto"/>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I</w:t>
            </w:r>
          </w:p>
        </w:tc>
        <w:tc>
          <w:tcPr>
            <w:tcW w:w="6120" w:type="dxa"/>
            <w:vAlign w:val="bottom"/>
            <w:tcBorders>
              <w:bottom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Општи подаци о јавној набавци</w:t>
            </w:r>
          </w:p>
        </w:tc>
        <w:tc>
          <w:tcPr>
            <w:tcW w:w="1620" w:type="dxa"/>
            <w:vAlign w:val="bottom"/>
            <w:tcBorders>
              <w:bottom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3</w:t>
            </w:r>
          </w:p>
        </w:tc>
      </w:tr>
      <w:tr>
        <w:trPr>
          <w:trHeight w:val="261"/>
        </w:trPr>
        <w:tc>
          <w:tcPr>
            <w:tcW w:w="158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II</w:t>
            </w:r>
          </w:p>
        </w:tc>
        <w:tc>
          <w:tcPr>
            <w:tcW w:w="61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Врста,    техничке    карактеристике    (спецификације),</w:t>
            </w:r>
          </w:p>
        </w:tc>
        <w:tc>
          <w:tcPr>
            <w:tcW w:w="16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r>
      <w:tr>
        <w:trPr>
          <w:trHeight w:val="276"/>
        </w:trPr>
        <w:tc>
          <w:tcPr>
            <w:tcW w:w="1580" w:type="dxa"/>
            <w:vAlign w:val="bottom"/>
            <w:tcBorders>
              <w:left w:val="single" w:sz="8" w:color="auto"/>
              <w:right w:val="single" w:sz="8" w:color="auto"/>
            </w:tcBorders>
          </w:tcPr>
          <w:p>
            <w:pPr>
              <w:spacing w:after="0"/>
              <w:rPr>
                <w:sz w:val="24"/>
                <w:szCs w:val="24"/>
                <w:color w:val="auto"/>
              </w:rPr>
            </w:pPr>
          </w:p>
        </w:tc>
        <w:tc>
          <w:tcPr>
            <w:tcW w:w="6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квалитет, количина и опис добара, радова  или  услуга,</w:t>
            </w:r>
          </w:p>
        </w:tc>
        <w:tc>
          <w:tcPr>
            <w:tcW w:w="1620" w:type="dxa"/>
            <w:vAlign w:val="bottom"/>
            <w:tcBorders>
              <w:right w:val="single" w:sz="8" w:color="auto"/>
            </w:tcBorders>
          </w:tcPr>
          <w:p>
            <w:pPr>
              <w:spacing w:after="0"/>
              <w:rPr>
                <w:sz w:val="24"/>
                <w:szCs w:val="24"/>
                <w:color w:val="auto"/>
              </w:rPr>
            </w:pPr>
          </w:p>
        </w:tc>
      </w:tr>
      <w:tr>
        <w:trPr>
          <w:trHeight w:val="276"/>
        </w:trPr>
        <w:tc>
          <w:tcPr>
            <w:tcW w:w="1580" w:type="dxa"/>
            <w:vAlign w:val="bottom"/>
            <w:tcBorders>
              <w:left w:val="single" w:sz="8" w:color="auto"/>
              <w:right w:val="single" w:sz="8" w:color="auto"/>
            </w:tcBorders>
          </w:tcPr>
          <w:p>
            <w:pPr>
              <w:spacing w:after="0"/>
              <w:rPr>
                <w:sz w:val="24"/>
                <w:szCs w:val="24"/>
                <w:color w:val="auto"/>
              </w:rPr>
            </w:pPr>
          </w:p>
        </w:tc>
        <w:tc>
          <w:tcPr>
            <w:tcW w:w="6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начин  спровођења  контроле  и  обезбеђења  гаранције</w:t>
            </w:r>
          </w:p>
        </w:tc>
        <w:tc>
          <w:tcPr>
            <w:tcW w:w="1620" w:type="dxa"/>
            <w:vAlign w:val="bottom"/>
            <w:tcBorders>
              <w:right w:val="single" w:sz="8" w:color="auto"/>
            </w:tcBorders>
          </w:tcPr>
          <w:p>
            <w:pPr>
              <w:spacing w:after="0"/>
              <w:rPr>
                <w:sz w:val="24"/>
                <w:szCs w:val="24"/>
                <w:color w:val="auto"/>
              </w:rPr>
            </w:pPr>
          </w:p>
        </w:tc>
      </w:tr>
      <w:tr>
        <w:trPr>
          <w:trHeight w:val="276"/>
        </w:trPr>
        <w:tc>
          <w:tcPr>
            <w:tcW w:w="1580" w:type="dxa"/>
            <w:vAlign w:val="bottom"/>
            <w:tcBorders>
              <w:left w:val="single" w:sz="8" w:color="auto"/>
              <w:right w:val="single" w:sz="8" w:color="auto"/>
            </w:tcBorders>
          </w:tcPr>
          <w:p>
            <w:pPr>
              <w:spacing w:after="0"/>
              <w:rPr>
                <w:sz w:val="24"/>
                <w:szCs w:val="24"/>
                <w:color w:val="auto"/>
              </w:rPr>
            </w:pPr>
          </w:p>
        </w:tc>
        <w:tc>
          <w:tcPr>
            <w:tcW w:w="6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квалитета, рок извршења, место извршења или испoруке</w:t>
            </w:r>
          </w:p>
        </w:tc>
        <w:tc>
          <w:tcPr>
            <w:tcW w:w="1620" w:type="dxa"/>
            <w:vAlign w:val="bottom"/>
            <w:tcBorders>
              <w:right w:val="single" w:sz="8" w:color="auto"/>
            </w:tcBorders>
          </w:tcPr>
          <w:p>
            <w:pPr>
              <w:spacing w:after="0"/>
              <w:rPr>
                <w:sz w:val="24"/>
                <w:szCs w:val="24"/>
                <w:color w:val="auto"/>
              </w:rPr>
            </w:pPr>
          </w:p>
        </w:tc>
      </w:tr>
      <w:tr>
        <w:trPr>
          <w:trHeight w:val="281"/>
        </w:trPr>
        <w:tc>
          <w:tcPr>
            <w:tcW w:w="1580" w:type="dxa"/>
            <w:vAlign w:val="bottom"/>
            <w:tcBorders>
              <w:left w:val="single" w:sz="8" w:color="auto"/>
              <w:bottom w:val="single" w:sz="8" w:color="auto"/>
              <w:right w:val="single" w:sz="8" w:color="auto"/>
            </w:tcBorders>
          </w:tcPr>
          <w:p>
            <w:pPr>
              <w:spacing w:after="0"/>
              <w:rPr>
                <w:sz w:val="24"/>
                <w:szCs w:val="24"/>
                <w:color w:val="auto"/>
              </w:rPr>
            </w:pPr>
          </w:p>
        </w:tc>
        <w:tc>
          <w:tcPr>
            <w:tcW w:w="6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добара, евентуалне додатне услуге и сл.</w:t>
            </w:r>
          </w:p>
        </w:tc>
        <w:tc>
          <w:tcPr>
            <w:tcW w:w="1620" w:type="dxa"/>
            <w:vAlign w:val="bottom"/>
            <w:tcBorders>
              <w:bottom w:val="single" w:sz="8" w:color="auto"/>
              <w:right w:val="single" w:sz="8" w:color="auto"/>
            </w:tcBorders>
          </w:tcPr>
          <w:p>
            <w:pPr>
              <w:spacing w:after="0"/>
              <w:rPr>
                <w:sz w:val="24"/>
                <w:szCs w:val="24"/>
                <w:color w:val="auto"/>
              </w:rPr>
            </w:pPr>
          </w:p>
        </w:tc>
      </w:tr>
      <w:tr>
        <w:trPr>
          <w:trHeight w:val="261"/>
        </w:trPr>
        <w:tc>
          <w:tcPr>
            <w:tcW w:w="158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III</w:t>
            </w:r>
          </w:p>
        </w:tc>
        <w:tc>
          <w:tcPr>
            <w:tcW w:w="61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Техничка документација и планови</w:t>
            </w:r>
          </w:p>
        </w:tc>
        <w:tc>
          <w:tcPr>
            <w:tcW w:w="16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5</w:t>
            </w:r>
          </w:p>
        </w:tc>
      </w:tr>
      <w:tr>
        <w:trPr>
          <w:trHeight w:val="58"/>
        </w:trPr>
        <w:tc>
          <w:tcPr>
            <w:tcW w:w="1580" w:type="dxa"/>
            <w:vAlign w:val="bottom"/>
            <w:tcBorders>
              <w:left w:val="single" w:sz="8" w:color="auto"/>
              <w:bottom w:val="single" w:sz="8" w:color="auto"/>
              <w:right w:val="single" w:sz="8" w:color="auto"/>
            </w:tcBorders>
          </w:tcPr>
          <w:p>
            <w:pPr>
              <w:spacing w:after="0"/>
              <w:rPr>
                <w:sz w:val="5"/>
                <w:szCs w:val="5"/>
                <w:color w:val="auto"/>
              </w:rPr>
            </w:pPr>
          </w:p>
        </w:tc>
        <w:tc>
          <w:tcPr>
            <w:tcW w:w="6120" w:type="dxa"/>
            <w:vAlign w:val="bottom"/>
            <w:tcBorders>
              <w:bottom w:val="single" w:sz="8" w:color="auto"/>
              <w:right w:val="single" w:sz="8" w:color="auto"/>
            </w:tcBorders>
          </w:tcPr>
          <w:p>
            <w:pPr>
              <w:spacing w:after="0"/>
              <w:rPr>
                <w:sz w:val="5"/>
                <w:szCs w:val="5"/>
                <w:color w:val="auto"/>
              </w:rPr>
            </w:pPr>
          </w:p>
        </w:tc>
        <w:tc>
          <w:tcPr>
            <w:tcW w:w="1620" w:type="dxa"/>
            <w:vAlign w:val="bottom"/>
            <w:tcBorders>
              <w:bottom w:val="single" w:sz="8" w:color="auto"/>
              <w:right w:val="single" w:sz="8" w:color="auto"/>
            </w:tcBorders>
          </w:tcPr>
          <w:p>
            <w:pPr>
              <w:spacing w:after="0"/>
              <w:rPr>
                <w:sz w:val="5"/>
                <w:szCs w:val="5"/>
                <w:color w:val="auto"/>
              </w:rPr>
            </w:pPr>
          </w:p>
        </w:tc>
      </w:tr>
      <w:tr>
        <w:trPr>
          <w:trHeight w:val="256"/>
        </w:trPr>
        <w:tc>
          <w:tcPr>
            <w:tcW w:w="158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4"/>
              </w:rPr>
              <w:t>IV</w:t>
            </w:r>
          </w:p>
        </w:tc>
        <w:tc>
          <w:tcPr>
            <w:tcW w:w="6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Услови за учешће у поступку јавне набавке из чл. 75. и</w:t>
            </w:r>
          </w:p>
        </w:tc>
        <w:tc>
          <w:tcPr>
            <w:tcW w:w="16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6</w:t>
            </w:r>
          </w:p>
        </w:tc>
      </w:tr>
      <w:tr>
        <w:trPr>
          <w:trHeight w:val="276"/>
        </w:trPr>
        <w:tc>
          <w:tcPr>
            <w:tcW w:w="1580" w:type="dxa"/>
            <w:vAlign w:val="bottom"/>
            <w:tcBorders>
              <w:left w:val="single" w:sz="8" w:color="auto"/>
              <w:right w:val="single" w:sz="8" w:color="auto"/>
            </w:tcBorders>
          </w:tcPr>
          <w:p>
            <w:pPr>
              <w:spacing w:after="0"/>
              <w:rPr>
                <w:sz w:val="24"/>
                <w:szCs w:val="24"/>
                <w:color w:val="auto"/>
              </w:rPr>
            </w:pPr>
          </w:p>
        </w:tc>
        <w:tc>
          <w:tcPr>
            <w:tcW w:w="6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76.  ЗЈН  и  упутство  како  се  доказује  испуњеност  тих</w:t>
            </w:r>
          </w:p>
        </w:tc>
        <w:tc>
          <w:tcPr>
            <w:tcW w:w="1620" w:type="dxa"/>
            <w:vAlign w:val="bottom"/>
            <w:tcBorders>
              <w:right w:val="single" w:sz="8" w:color="auto"/>
            </w:tcBorders>
          </w:tcPr>
          <w:p>
            <w:pPr>
              <w:spacing w:after="0"/>
              <w:rPr>
                <w:sz w:val="24"/>
                <w:szCs w:val="24"/>
                <w:color w:val="auto"/>
              </w:rPr>
            </w:pPr>
          </w:p>
        </w:tc>
      </w:tr>
      <w:tr>
        <w:trPr>
          <w:trHeight w:val="281"/>
        </w:trPr>
        <w:tc>
          <w:tcPr>
            <w:tcW w:w="1580" w:type="dxa"/>
            <w:vAlign w:val="bottom"/>
            <w:tcBorders>
              <w:left w:val="single" w:sz="8" w:color="auto"/>
              <w:bottom w:val="single" w:sz="8" w:color="auto"/>
              <w:right w:val="single" w:sz="8" w:color="auto"/>
            </w:tcBorders>
          </w:tcPr>
          <w:p>
            <w:pPr>
              <w:spacing w:after="0"/>
              <w:rPr>
                <w:sz w:val="24"/>
                <w:szCs w:val="24"/>
                <w:color w:val="auto"/>
              </w:rPr>
            </w:pPr>
          </w:p>
        </w:tc>
        <w:tc>
          <w:tcPr>
            <w:tcW w:w="61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услова</w:t>
            </w:r>
          </w:p>
        </w:tc>
        <w:tc>
          <w:tcPr>
            <w:tcW w:w="1620" w:type="dxa"/>
            <w:vAlign w:val="bottom"/>
            <w:tcBorders>
              <w:bottom w:val="single" w:sz="8" w:color="auto"/>
              <w:right w:val="single" w:sz="8" w:color="auto"/>
            </w:tcBorders>
          </w:tcPr>
          <w:p>
            <w:pPr>
              <w:spacing w:after="0"/>
              <w:rPr>
                <w:sz w:val="24"/>
                <w:szCs w:val="24"/>
                <w:color w:val="auto"/>
              </w:rPr>
            </w:pPr>
          </w:p>
        </w:tc>
      </w:tr>
      <w:tr>
        <w:trPr>
          <w:trHeight w:val="261"/>
        </w:trPr>
        <w:tc>
          <w:tcPr>
            <w:tcW w:w="158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V</w:t>
            </w:r>
          </w:p>
        </w:tc>
        <w:tc>
          <w:tcPr>
            <w:tcW w:w="61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Критеријуми за доделу уговора</w:t>
            </w:r>
          </w:p>
        </w:tc>
        <w:tc>
          <w:tcPr>
            <w:tcW w:w="16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1"/>
              </w:rPr>
              <w:t>11</w:t>
            </w:r>
          </w:p>
        </w:tc>
      </w:tr>
      <w:tr>
        <w:trPr>
          <w:trHeight w:val="147"/>
        </w:trPr>
        <w:tc>
          <w:tcPr>
            <w:tcW w:w="1580" w:type="dxa"/>
            <w:vAlign w:val="bottom"/>
            <w:tcBorders>
              <w:left w:val="single" w:sz="8" w:color="auto"/>
              <w:bottom w:val="single" w:sz="8" w:color="auto"/>
              <w:right w:val="single" w:sz="8" w:color="auto"/>
            </w:tcBorders>
          </w:tcPr>
          <w:p>
            <w:pPr>
              <w:spacing w:after="0"/>
              <w:rPr>
                <w:sz w:val="12"/>
                <w:szCs w:val="12"/>
                <w:color w:val="auto"/>
              </w:rPr>
            </w:pPr>
          </w:p>
        </w:tc>
        <w:tc>
          <w:tcPr>
            <w:tcW w:w="612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r>
      <w:tr>
        <w:trPr>
          <w:trHeight w:val="258"/>
        </w:trPr>
        <w:tc>
          <w:tcPr>
            <w:tcW w:w="158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VI</w:t>
            </w:r>
          </w:p>
        </w:tc>
        <w:tc>
          <w:tcPr>
            <w:tcW w:w="612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Обрасци који чине саставни део понуде</w:t>
            </w:r>
          </w:p>
        </w:tc>
        <w:tc>
          <w:tcPr>
            <w:tcW w:w="16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13</w:t>
            </w:r>
          </w:p>
        </w:tc>
      </w:tr>
      <w:tr>
        <w:trPr>
          <w:trHeight w:val="147"/>
        </w:trPr>
        <w:tc>
          <w:tcPr>
            <w:tcW w:w="1580" w:type="dxa"/>
            <w:vAlign w:val="bottom"/>
            <w:tcBorders>
              <w:left w:val="single" w:sz="8" w:color="auto"/>
              <w:bottom w:val="single" w:sz="8" w:color="auto"/>
              <w:right w:val="single" w:sz="8" w:color="auto"/>
            </w:tcBorders>
          </w:tcPr>
          <w:p>
            <w:pPr>
              <w:spacing w:after="0"/>
              <w:rPr>
                <w:sz w:val="12"/>
                <w:szCs w:val="12"/>
                <w:color w:val="auto"/>
              </w:rPr>
            </w:pPr>
          </w:p>
        </w:tc>
        <w:tc>
          <w:tcPr>
            <w:tcW w:w="612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r>
      <w:tr>
        <w:trPr>
          <w:trHeight w:val="256"/>
        </w:trPr>
        <w:tc>
          <w:tcPr>
            <w:tcW w:w="158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7"/>
              </w:rPr>
              <w:t>VII-1</w:t>
            </w:r>
          </w:p>
        </w:tc>
        <w:tc>
          <w:tcPr>
            <w:tcW w:w="6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Модел уговора</w:t>
            </w:r>
          </w:p>
        </w:tc>
        <w:tc>
          <w:tcPr>
            <w:tcW w:w="16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26</w:t>
            </w:r>
          </w:p>
        </w:tc>
      </w:tr>
      <w:tr>
        <w:trPr>
          <w:trHeight w:val="147"/>
        </w:trPr>
        <w:tc>
          <w:tcPr>
            <w:tcW w:w="1580" w:type="dxa"/>
            <w:vAlign w:val="bottom"/>
            <w:tcBorders>
              <w:left w:val="single" w:sz="8" w:color="auto"/>
              <w:bottom w:val="single" w:sz="8" w:color="auto"/>
              <w:right w:val="single" w:sz="8" w:color="auto"/>
            </w:tcBorders>
          </w:tcPr>
          <w:p>
            <w:pPr>
              <w:spacing w:after="0"/>
              <w:rPr>
                <w:sz w:val="12"/>
                <w:szCs w:val="12"/>
                <w:color w:val="auto"/>
              </w:rPr>
            </w:pPr>
          </w:p>
        </w:tc>
        <w:tc>
          <w:tcPr>
            <w:tcW w:w="612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r>
      <w:tr>
        <w:trPr>
          <w:trHeight w:val="256"/>
        </w:trPr>
        <w:tc>
          <w:tcPr>
            <w:tcW w:w="158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7"/>
              </w:rPr>
              <w:t>VII-2</w:t>
            </w:r>
          </w:p>
        </w:tc>
        <w:tc>
          <w:tcPr>
            <w:tcW w:w="6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Модел уговора</w:t>
            </w:r>
          </w:p>
        </w:tc>
        <w:tc>
          <w:tcPr>
            <w:tcW w:w="16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29</w:t>
            </w:r>
          </w:p>
        </w:tc>
      </w:tr>
      <w:tr>
        <w:trPr>
          <w:trHeight w:val="147"/>
        </w:trPr>
        <w:tc>
          <w:tcPr>
            <w:tcW w:w="1580" w:type="dxa"/>
            <w:vAlign w:val="bottom"/>
            <w:tcBorders>
              <w:left w:val="single" w:sz="8" w:color="auto"/>
              <w:bottom w:val="single" w:sz="8" w:color="auto"/>
              <w:right w:val="single" w:sz="8" w:color="auto"/>
            </w:tcBorders>
          </w:tcPr>
          <w:p>
            <w:pPr>
              <w:spacing w:after="0"/>
              <w:rPr>
                <w:sz w:val="12"/>
                <w:szCs w:val="12"/>
                <w:color w:val="auto"/>
              </w:rPr>
            </w:pPr>
          </w:p>
        </w:tc>
        <w:tc>
          <w:tcPr>
            <w:tcW w:w="612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r>
      <w:tr>
        <w:trPr>
          <w:trHeight w:val="256"/>
        </w:trPr>
        <w:tc>
          <w:tcPr>
            <w:tcW w:w="158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VIII</w:t>
            </w:r>
          </w:p>
        </w:tc>
        <w:tc>
          <w:tcPr>
            <w:tcW w:w="6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Упутство понуђачима како да сачине понуду</w:t>
            </w:r>
          </w:p>
        </w:tc>
        <w:tc>
          <w:tcPr>
            <w:tcW w:w="16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33</w:t>
            </w:r>
          </w:p>
        </w:tc>
      </w:tr>
      <w:tr>
        <w:trPr>
          <w:trHeight w:val="147"/>
        </w:trPr>
        <w:tc>
          <w:tcPr>
            <w:tcW w:w="1580" w:type="dxa"/>
            <w:vAlign w:val="bottom"/>
            <w:tcBorders>
              <w:left w:val="single" w:sz="8" w:color="auto"/>
              <w:bottom w:val="single" w:sz="8" w:color="auto"/>
              <w:right w:val="single" w:sz="8" w:color="auto"/>
            </w:tcBorders>
          </w:tcPr>
          <w:p>
            <w:pPr>
              <w:spacing w:after="0"/>
              <w:rPr>
                <w:sz w:val="12"/>
                <w:szCs w:val="12"/>
                <w:color w:val="auto"/>
              </w:rPr>
            </w:pPr>
          </w:p>
        </w:tc>
        <w:tc>
          <w:tcPr>
            <w:tcW w:w="612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r>
      <w:tr>
        <w:trPr>
          <w:trHeight w:val="258"/>
        </w:trPr>
        <w:tc>
          <w:tcPr>
            <w:tcW w:w="158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4"/>
              </w:rPr>
              <w:t>IX</w:t>
            </w:r>
          </w:p>
        </w:tc>
        <w:tc>
          <w:tcPr>
            <w:tcW w:w="612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Образац меничног овлашћења за озбиљност понуде</w:t>
            </w:r>
          </w:p>
        </w:tc>
        <w:tc>
          <w:tcPr>
            <w:tcW w:w="1620" w:type="dxa"/>
            <w:vAlign w:val="bottom"/>
            <w:tcBorders>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41</w:t>
            </w:r>
          </w:p>
        </w:tc>
      </w:tr>
      <w:tr>
        <w:trPr>
          <w:trHeight w:val="147"/>
        </w:trPr>
        <w:tc>
          <w:tcPr>
            <w:tcW w:w="1580" w:type="dxa"/>
            <w:vAlign w:val="bottom"/>
            <w:tcBorders>
              <w:left w:val="single" w:sz="8" w:color="auto"/>
              <w:bottom w:val="single" w:sz="8" w:color="auto"/>
              <w:right w:val="single" w:sz="8" w:color="auto"/>
            </w:tcBorders>
          </w:tcPr>
          <w:p>
            <w:pPr>
              <w:spacing w:after="0"/>
              <w:rPr>
                <w:sz w:val="12"/>
                <w:szCs w:val="12"/>
                <w:color w:val="auto"/>
              </w:rPr>
            </w:pPr>
          </w:p>
        </w:tc>
        <w:tc>
          <w:tcPr>
            <w:tcW w:w="612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r>
      <w:tr>
        <w:trPr>
          <w:trHeight w:val="256"/>
        </w:trPr>
        <w:tc>
          <w:tcPr>
            <w:tcW w:w="158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X</w:t>
            </w:r>
          </w:p>
        </w:tc>
        <w:tc>
          <w:tcPr>
            <w:tcW w:w="612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Образац меничног овлашћења за добро извршење посла</w:t>
            </w:r>
          </w:p>
        </w:tc>
        <w:tc>
          <w:tcPr>
            <w:tcW w:w="16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42</w:t>
            </w:r>
          </w:p>
        </w:tc>
      </w:tr>
      <w:tr>
        <w:trPr>
          <w:trHeight w:val="147"/>
        </w:trPr>
        <w:tc>
          <w:tcPr>
            <w:tcW w:w="1580" w:type="dxa"/>
            <w:vAlign w:val="bottom"/>
            <w:tcBorders>
              <w:left w:val="single" w:sz="8" w:color="auto"/>
              <w:bottom w:val="single" w:sz="8" w:color="auto"/>
              <w:right w:val="single" w:sz="8" w:color="auto"/>
            </w:tcBorders>
          </w:tcPr>
          <w:p>
            <w:pPr>
              <w:spacing w:after="0"/>
              <w:rPr>
                <w:sz w:val="12"/>
                <w:szCs w:val="12"/>
                <w:color w:val="auto"/>
              </w:rPr>
            </w:pPr>
          </w:p>
        </w:tc>
        <w:tc>
          <w:tcPr>
            <w:tcW w:w="612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20320</wp:posOffset>
                </wp:positionH>
                <wp:positionV relativeFrom="paragraph">
                  <wp:posOffset>1408430</wp:posOffset>
                </wp:positionV>
                <wp:extent cx="586994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940"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pt,110.9pt" to="463.8pt,110.9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5233670</wp:posOffset>
                </wp:positionH>
                <wp:positionV relativeFrom="paragraph">
                  <wp:posOffset>1402080</wp:posOffset>
                </wp:positionV>
                <wp:extent cx="0" cy="18732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2.1pt,110.4pt" to="412.1pt,125.1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420"/>
        <w:spacing w:after="0"/>
        <w:tabs>
          <w:tab w:leader="none" w:pos="834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320"/>
          </w:cols>
          <w:pgMar w:left="1300" w:top="1440" w:right="1286" w:bottom="715" w:gutter="0" w:footer="0" w:header="0"/>
        </w:sectPr>
      </w:pPr>
    </w:p>
    <w:bookmarkStart w:id="2" w:name="page3"/>
    <w:bookmarkEnd w:id="2"/>
    <w:p>
      <w:pPr>
        <w:ind w:left="2020" w:hanging="313"/>
        <w:spacing w:after="0"/>
        <w:tabs>
          <w:tab w:leader="none" w:pos="2020" w:val="left"/>
        </w:tabs>
        <w:numPr>
          <w:ilvl w:val="1"/>
          <w:numId w:val="2"/>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913765</wp:posOffset>
                </wp:positionV>
                <wp:extent cx="5769610" cy="20447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204470"/>
                        </a:xfrm>
                        <a:prstGeom prst="rect">
                          <a:avLst/>
                        </a:prstGeom>
                        <a:solidFill>
                          <a:srgbClr val="C6D9F1"/>
                        </a:solidFill>
                      </wps:spPr>
                      <wps:bodyPr/>
                    </wps:wsp>
                  </a:graphicData>
                </a:graphic>
              </wp:anchor>
            </w:drawing>
          </mc:Choice>
          <mc:Fallback>
            <w:pict>
              <v:rect id="Shape 9" o:spid="_x0000_s1034" style="position:absolute;margin-left:70.55pt;margin-top:71.95pt;width:454.3pt;height:16.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6D9F1" stroked="f">
                <w10:wrap anchorx="page" anchory="page"/>
              </v:rect>
            </w:pict>
          </mc:Fallback>
        </mc:AlternateContent>
        <w:t>ОПШТИ ПОДАЦИ О ЈАВНОЈ НАБАВЦИ</w:t>
      </w:r>
    </w:p>
    <w:p>
      <w:pPr>
        <w:spacing w:after="0" w:line="200" w:lineRule="exact"/>
        <w:rPr>
          <w:rFonts w:ascii="Times New Roman" w:cs="Times New Roman" w:eastAsia="Times New Roman" w:hAnsi="Times New Roman"/>
          <w:sz w:val="28"/>
          <w:szCs w:val="28"/>
          <w:b w:val="1"/>
          <w:bCs w:val="1"/>
          <w:i w:val="1"/>
          <w:iCs w:val="1"/>
          <w:color w:val="auto"/>
        </w:rPr>
      </w:pPr>
    </w:p>
    <w:p>
      <w:pPr>
        <w:spacing w:after="0" w:line="346" w:lineRule="exact"/>
        <w:rPr>
          <w:rFonts w:ascii="Times New Roman" w:cs="Times New Roman" w:eastAsia="Times New Roman" w:hAnsi="Times New Roman"/>
          <w:sz w:val="28"/>
          <w:szCs w:val="28"/>
          <w:b w:val="1"/>
          <w:bCs w:val="1"/>
          <w:i w:val="1"/>
          <w:iCs w:val="1"/>
          <w:color w:val="auto"/>
        </w:rPr>
      </w:pPr>
    </w:p>
    <w:p>
      <w:pPr>
        <w:ind w:left="240" w:hanging="240"/>
        <w:spacing w:after="0"/>
        <w:tabs>
          <w:tab w:leader="none" w:pos="24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Подаци о наручиоцу</w:t>
      </w:r>
    </w:p>
    <w:p>
      <w:pPr>
        <w:spacing w:after="0" w:line="235" w:lineRule="auto"/>
        <w:rPr>
          <w:sz w:val="20"/>
          <w:szCs w:val="20"/>
          <w:color w:val="auto"/>
        </w:rPr>
      </w:pPr>
      <w:r>
        <w:rPr>
          <w:rFonts w:ascii="Times New Roman" w:cs="Times New Roman" w:eastAsia="Times New Roman" w:hAnsi="Times New Roman"/>
          <w:sz w:val="24"/>
          <w:szCs w:val="24"/>
          <w:color w:val="auto"/>
        </w:rPr>
        <w:t>Наручилац: Јавно предузеће ,,Национални парк Ђердап“</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Адреса:  ул. Краља Петра I 14a, 19 220 Доњи Милановац</w:t>
      </w:r>
    </w:p>
    <w:p>
      <w:pPr>
        <w:spacing w:after="0"/>
        <w:rPr>
          <w:sz w:val="20"/>
          <w:szCs w:val="20"/>
          <w:color w:val="auto"/>
        </w:rPr>
      </w:pPr>
      <w:r>
        <w:rPr>
          <w:rFonts w:ascii="Times New Roman" w:cs="Times New Roman" w:eastAsia="Times New Roman" w:hAnsi="Times New Roman"/>
          <w:sz w:val="24"/>
          <w:szCs w:val="24"/>
          <w:color w:val="auto"/>
        </w:rPr>
        <w:t>Интернет страница: www.npdjerdap.org</w:t>
      </w:r>
    </w:p>
    <w:p>
      <w:pPr>
        <w:spacing w:after="0" w:line="281" w:lineRule="exact"/>
        <w:rPr>
          <w:sz w:val="20"/>
          <w:szCs w:val="20"/>
          <w:color w:val="auto"/>
        </w:rPr>
      </w:pPr>
    </w:p>
    <w:p>
      <w:pPr>
        <w:ind w:left="240" w:hanging="240"/>
        <w:spacing w:after="0"/>
        <w:tabs>
          <w:tab w:leader="none" w:pos="24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Врста поступка јавне набавке</w:t>
      </w:r>
    </w:p>
    <w:p>
      <w:pPr>
        <w:spacing w:after="0" w:line="7" w:lineRule="exact"/>
        <w:rPr>
          <w:sz w:val="20"/>
          <w:szCs w:val="20"/>
          <w:color w:val="auto"/>
        </w:rPr>
      </w:pPr>
    </w:p>
    <w:p>
      <w:pPr>
        <w:ind w:right="6"/>
        <w:spacing w:after="0" w:line="234" w:lineRule="auto"/>
        <w:rPr>
          <w:sz w:val="20"/>
          <w:szCs w:val="20"/>
          <w:color w:val="auto"/>
        </w:rPr>
      </w:pPr>
      <w:r>
        <w:rPr>
          <w:rFonts w:ascii="Times New Roman" w:cs="Times New Roman" w:eastAsia="Times New Roman" w:hAnsi="Times New Roman"/>
          <w:sz w:val="24"/>
          <w:szCs w:val="24"/>
          <w:color w:val="auto"/>
        </w:rPr>
        <w:t>Предметна јавна набавка се спроводи у отвореном поступку, у складу са Законом и подзаконским актима којима се уређују јавне набавке.</w:t>
      </w:r>
    </w:p>
    <w:p>
      <w:pPr>
        <w:spacing w:after="0" w:line="283" w:lineRule="exact"/>
        <w:rPr>
          <w:sz w:val="20"/>
          <w:szCs w:val="20"/>
          <w:color w:val="auto"/>
        </w:rPr>
      </w:pPr>
    </w:p>
    <w:p>
      <w:pPr>
        <w:ind w:left="240" w:hanging="240"/>
        <w:spacing w:after="0"/>
        <w:tabs>
          <w:tab w:leader="none" w:pos="240"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Предмет јавне набавке</w:t>
      </w:r>
    </w:p>
    <w:p>
      <w:pPr>
        <w:spacing w:after="0" w:line="7"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Предмет јавне набавке бр. ЈНОП 1/2019 је набавка добара у отвореном поступку – за јавну набавку добара - горива, моторног уља, антифриза и лож уља – гасног уља екстра лако EVRO EL.</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Назив и ознака из општег речника набавке:</w:t>
      </w:r>
    </w:p>
    <w:p>
      <w:pPr>
        <w:spacing w:after="0"/>
        <w:rPr>
          <w:sz w:val="20"/>
          <w:szCs w:val="20"/>
          <w:color w:val="auto"/>
        </w:rPr>
      </w:pPr>
      <w:r>
        <w:rPr>
          <w:rFonts w:ascii="Times New Roman" w:cs="Times New Roman" w:eastAsia="Times New Roman" w:hAnsi="Times New Roman"/>
          <w:sz w:val="24"/>
          <w:szCs w:val="24"/>
          <w:color w:val="auto"/>
        </w:rPr>
        <w:t>горива – 09100000,</w:t>
      </w:r>
    </w:p>
    <w:p>
      <w:pPr>
        <w:spacing w:after="0"/>
        <w:rPr>
          <w:sz w:val="20"/>
          <w:szCs w:val="20"/>
          <w:color w:val="auto"/>
        </w:rPr>
      </w:pPr>
      <w:r>
        <w:rPr>
          <w:rFonts w:ascii="Times New Roman" w:cs="Times New Roman" w:eastAsia="Times New Roman" w:hAnsi="Times New Roman"/>
          <w:sz w:val="24"/>
          <w:szCs w:val="24"/>
          <w:color w:val="auto"/>
        </w:rPr>
        <w:t>моторна уља – 09211100,</w:t>
      </w:r>
    </w:p>
    <w:p>
      <w:pPr>
        <w:spacing w:after="0"/>
        <w:rPr>
          <w:sz w:val="20"/>
          <w:szCs w:val="20"/>
          <w:color w:val="auto"/>
        </w:rPr>
      </w:pPr>
      <w:r>
        <w:rPr>
          <w:rFonts w:ascii="Times New Roman" w:cs="Times New Roman" w:eastAsia="Times New Roman" w:hAnsi="Times New Roman"/>
          <w:sz w:val="24"/>
          <w:szCs w:val="24"/>
          <w:color w:val="auto"/>
        </w:rPr>
        <w:t>течности за хладњаке – 24961000,</w:t>
      </w:r>
    </w:p>
    <w:p>
      <w:pPr>
        <w:spacing w:after="0"/>
        <w:rPr>
          <w:sz w:val="20"/>
          <w:szCs w:val="20"/>
          <w:color w:val="auto"/>
        </w:rPr>
      </w:pPr>
      <w:r>
        <w:rPr>
          <w:rFonts w:ascii="Times New Roman" w:cs="Times New Roman" w:eastAsia="Times New Roman" w:hAnsi="Times New Roman"/>
          <w:sz w:val="24"/>
          <w:szCs w:val="24"/>
          <w:color w:val="auto"/>
        </w:rPr>
        <w:t>лож уље - 09135100.</w:t>
      </w:r>
    </w:p>
    <w:p>
      <w:pPr>
        <w:spacing w:after="0" w:line="281" w:lineRule="exact"/>
        <w:rPr>
          <w:sz w:val="20"/>
          <w:szCs w:val="20"/>
          <w:color w:val="auto"/>
        </w:rPr>
      </w:pPr>
    </w:p>
    <w:p>
      <w:pPr>
        <w:ind w:left="240" w:hanging="240"/>
        <w:spacing w:after="0"/>
        <w:tabs>
          <w:tab w:leader="none" w:pos="240"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Партије</w:t>
      </w:r>
    </w:p>
    <w:p>
      <w:pPr>
        <w:spacing w:after="0" w:line="235" w:lineRule="auto"/>
        <w:rPr>
          <w:sz w:val="20"/>
          <w:szCs w:val="20"/>
          <w:color w:val="auto"/>
        </w:rPr>
      </w:pPr>
      <w:r>
        <w:rPr>
          <w:rFonts w:ascii="Times New Roman" w:cs="Times New Roman" w:eastAsia="Times New Roman" w:hAnsi="Times New Roman"/>
          <w:sz w:val="24"/>
          <w:szCs w:val="24"/>
          <w:color w:val="auto"/>
        </w:rPr>
        <w:t>Предмет јавне набавке није обликован по партијама.</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5. Циљ поступка</w:t>
      </w:r>
    </w:p>
    <w:p>
      <w:pPr>
        <w:spacing w:after="0" w:line="235" w:lineRule="auto"/>
        <w:rPr>
          <w:sz w:val="20"/>
          <w:szCs w:val="20"/>
          <w:color w:val="auto"/>
        </w:rPr>
      </w:pPr>
      <w:r>
        <w:rPr>
          <w:rFonts w:ascii="Times New Roman" w:cs="Times New Roman" w:eastAsia="Times New Roman" w:hAnsi="Times New Roman"/>
          <w:sz w:val="24"/>
          <w:szCs w:val="24"/>
          <w:color w:val="auto"/>
        </w:rPr>
        <w:t>Поступак јавне набавке се спроводи ради закључења уговора о јавној набавци.</w:t>
      </w:r>
    </w:p>
    <w:p>
      <w:pPr>
        <w:spacing w:after="0" w:line="282" w:lineRule="exact"/>
        <w:rPr>
          <w:sz w:val="20"/>
          <w:szCs w:val="20"/>
          <w:color w:val="auto"/>
        </w:rPr>
      </w:pPr>
    </w:p>
    <w:p>
      <w:pPr>
        <w:ind w:left="240" w:hanging="240"/>
        <w:spacing w:after="0"/>
        <w:tabs>
          <w:tab w:leader="none" w:pos="240"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Није у питању резервисана јавна набавка</w:t>
      </w:r>
    </w:p>
    <w:p>
      <w:pPr>
        <w:spacing w:after="0" w:line="27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7. Не се спроводи електронска лицитација</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8. Контакт (лице или служба)</w:t>
      </w:r>
    </w:p>
    <w:p>
      <w:pPr>
        <w:spacing w:after="0" w:line="235" w:lineRule="auto"/>
        <w:rPr>
          <w:sz w:val="20"/>
          <w:szCs w:val="20"/>
          <w:color w:val="auto"/>
        </w:rPr>
      </w:pPr>
      <w:r>
        <w:rPr>
          <w:rFonts w:ascii="Times New Roman" w:cs="Times New Roman" w:eastAsia="Times New Roman" w:hAnsi="Times New Roman"/>
          <w:sz w:val="24"/>
          <w:szCs w:val="24"/>
          <w:color w:val="auto"/>
        </w:rPr>
        <w:t>Лице (или служба) за контакт: Радиша Цуцуловић, 064/8569257</w:t>
      </w:r>
    </w:p>
    <w:p>
      <w:pPr>
        <w:spacing w:after="0" w:line="1" w:lineRule="exact"/>
        <w:rPr>
          <w:sz w:val="20"/>
          <w:szCs w:val="20"/>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Е - mail адреса (или број факса): </w:t>
      </w:r>
      <w:hyperlink r:id="rId11">
        <w:r>
          <w:rPr>
            <w:rFonts w:ascii="Times New Roman" w:cs="Times New Roman" w:eastAsia="Times New Roman" w:hAnsi="Times New Roman"/>
            <w:sz w:val="24"/>
            <w:szCs w:val="24"/>
            <w:u w:val="single" w:color="auto"/>
            <w:color w:val="0000FF"/>
          </w:rPr>
          <w:t>office@npdjerdap.org</w:t>
        </w:r>
        <w:r>
          <w:rPr>
            <w:rFonts w:ascii="Times New Roman" w:cs="Times New Roman" w:eastAsia="Times New Roman" w:hAnsi="Times New Roman"/>
            <w:sz w:val="24"/>
            <w:szCs w:val="24"/>
            <w:u w:val="single" w:color="auto"/>
            <w:color w:val="auto"/>
          </w:rPr>
          <w:t xml:space="preserve">, </w:t>
        </w:r>
      </w:hyperlink>
      <w:r>
        <w:rPr>
          <w:rFonts w:ascii="Times New Roman" w:cs="Times New Roman" w:eastAsia="Times New Roman" w:hAnsi="Times New Roman"/>
          <w:sz w:val="24"/>
          <w:szCs w:val="24"/>
          <w:color w:val="auto"/>
        </w:rPr>
        <w:t>факс: 030/590-877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2632710</wp:posOffset>
                </wp:positionV>
                <wp:extent cx="586930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07.3pt" to="456.8pt,207.3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2626360</wp:posOffset>
                </wp:positionV>
                <wp:extent cx="0" cy="18732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06.8pt" to="405.1pt,221.5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280"/>
        <w:spacing w:after="0"/>
        <w:tabs>
          <w:tab w:leader="none" w:pos="8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3" w:name="page4"/>
    <w:bookmarkEnd w:id="3"/>
    <w:p>
      <w:pPr>
        <w:spacing w:after="0" w:line="14"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913765</wp:posOffset>
                </wp:positionV>
                <wp:extent cx="5769610" cy="102298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1022985"/>
                        </a:xfrm>
                        <a:prstGeom prst="rect">
                          <a:avLst/>
                        </a:prstGeom>
                        <a:solidFill>
                          <a:srgbClr val="C6D9F1"/>
                        </a:solidFill>
                      </wps:spPr>
                      <wps:bodyPr/>
                    </wps:wsp>
                  </a:graphicData>
                </a:graphic>
              </wp:anchor>
            </w:drawing>
          </mc:Choice>
          <mc:Fallback>
            <w:pict>
              <v:rect id="Shape 12" o:spid="_x0000_s1037" style="position:absolute;margin-left:70.55pt;margin-top:71.95pt;width:454.3pt;height:80.5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6D9F1" stroked="f">
                <w10:wrap anchorx="page" anchory="page"/>
              </v:rect>
            </w:pict>
          </mc:Fallback>
        </mc:AlternateContent>
      </w:r>
    </w:p>
    <w:p>
      <w:pPr>
        <w:ind w:left="260" w:right="160" w:firstLine="124"/>
        <w:spacing w:after="0" w:line="246" w:lineRule="auto"/>
        <w:tabs>
          <w:tab w:leader="none" w:pos="675" w:val="left"/>
        </w:tabs>
        <w:numPr>
          <w:ilvl w:val="0"/>
          <w:numId w:val="8"/>
        </w:numPr>
        <w:rPr>
          <w:rFonts w:ascii="Times New Roman" w:cs="Times New Roman" w:eastAsia="Times New Roman" w:hAnsi="Times New Roman"/>
          <w:sz w:val="27"/>
          <w:szCs w:val="27"/>
          <w:b w:val="1"/>
          <w:bCs w:val="1"/>
          <w:i w:val="1"/>
          <w:iCs w:val="1"/>
          <w:color w:val="auto"/>
        </w:rPr>
      </w:pPr>
      <w:r>
        <w:rPr>
          <w:rFonts w:ascii="Times New Roman" w:cs="Times New Roman" w:eastAsia="Times New Roman" w:hAnsi="Times New Roman"/>
          <w:sz w:val="27"/>
          <w:szCs w:val="27"/>
          <w:b w:val="1"/>
          <w:bCs w:val="1"/>
          <w:i w:val="1"/>
          <w:iCs w:val="1"/>
          <w:color w:val="auto"/>
        </w:rPr>
        <w:t>ВРСТА, ТЕХНИЧКЕ КАРАКТЕРИСТИКЕ (СПЕЦИФИКАЦИЈЕ), КВАЛИТЕТ, КОЛИЧИНА И ОПИС ДОБАРА, РАДОВА ИЛИ УСЛУГА,</w:t>
      </w:r>
    </w:p>
    <w:p>
      <w:pPr>
        <w:ind w:left="940"/>
        <w:spacing w:after="0"/>
        <w:rPr>
          <w:rFonts w:ascii="Times New Roman" w:cs="Times New Roman" w:eastAsia="Times New Roman" w:hAnsi="Times New Roman"/>
          <w:sz w:val="27"/>
          <w:szCs w:val="27"/>
          <w:b w:val="1"/>
          <w:bCs w:val="1"/>
          <w:i w:val="1"/>
          <w:iCs w:val="1"/>
          <w:color w:val="auto"/>
        </w:rPr>
      </w:pPr>
      <w:r>
        <w:rPr>
          <w:rFonts w:ascii="Times New Roman" w:cs="Times New Roman" w:eastAsia="Times New Roman" w:hAnsi="Times New Roman"/>
          <w:sz w:val="28"/>
          <w:szCs w:val="28"/>
          <w:b w:val="1"/>
          <w:bCs w:val="1"/>
          <w:i w:val="1"/>
          <w:iCs w:val="1"/>
          <w:color w:val="auto"/>
        </w:rPr>
        <w:t>НАЧИН СПРОВОЂЕЊА КОНТРОЛЕ И ОБЕЗБЕЂИВАЊА</w:t>
      </w:r>
    </w:p>
    <w:p>
      <w:pPr>
        <w:spacing w:after="0" w:line="12" w:lineRule="exact"/>
        <w:rPr>
          <w:rFonts w:ascii="Times New Roman" w:cs="Times New Roman" w:eastAsia="Times New Roman" w:hAnsi="Times New Roman"/>
          <w:sz w:val="27"/>
          <w:szCs w:val="27"/>
          <w:b w:val="1"/>
          <w:bCs w:val="1"/>
          <w:i w:val="1"/>
          <w:iCs w:val="1"/>
          <w:color w:val="auto"/>
        </w:rPr>
      </w:pPr>
    </w:p>
    <w:p>
      <w:pPr>
        <w:jc w:val="both"/>
        <w:ind w:left="200" w:right="100" w:firstLine="67"/>
        <w:spacing w:after="0" w:line="248" w:lineRule="auto"/>
        <w:rPr>
          <w:rFonts w:ascii="Times New Roman" w:cs="Times New Roman" w:eastAsia="Times New Roman" w:hAnsi="Times New Roman"/>
          <w:sz w:val="27"/>
          <w:szCs w:val="27"/>
          <w:b w:val="1"/>
          <w:bCs w:val="1"/>
          <w:i w:val="1"/>
          <w:iCs w:val="1"/>
          <w:color w:val="auto"/>
        </w:rPr>
      </w:pPr>
      <w:r>
        <w:rPr>
          <w:rFonts w:ascii="Times New Roman" w:cs="Times New Roman" w:eastAsia="Times New Roman" w:hAnsi="Times New Roman"/>
          <w:sz w:val="27"/>
          <w:szCs w:val="27"/>
          <w:b w:val="1"/>
          <w:bCs w:val="1"/>
          <w:i w:val="1"/>
          <w:iCs w:val="1"/>
          <w:color w:val="auto"/>
        </w:rPr>
        <w:t>ГАРАНЦИЈЕ КВАЛИТЕТА, РОК ИЗВРШЕЊА, МЕСТО ИЗВРШЕЊА ИЛИ ИСПОРУКЕ ДОБАРА, ЕВЕНТУАЛНЕ ДОДАТНЕ УСЛУГЕ И СЛ.</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Горивo, моторно уље и антифриз</w:t>
      </w:r>
    </w:p>
    <w:p>
      <w:pPr>
        <w:spacing w:after="0" w:line="264" w:lineRule="exact"/>
        <w:rPr>
          <w:sz w:val="20"/>
          <w:szCs w:val="20"/>
          <w:color w:val="auto"/>
        </w:rPr>
      </w:pPr>
    </w:p>
    <w:tbl>
      <w:tblPr>
        <w:tblLayout w:type="fixed"/>
        <w:tblInd w:w="10" w:type="dxa"/>
        <w:tblCellMar>
          <w:top w:w="0" w:type="dxa"/>
          <w:left w:w="0" w:type="dxa"/>
          <w:bottom w:w="0" w:type="dxa"/>
          <w:right w:w="0" w:type="dxa"/>
        </w:tblCellMar>
      </w:tblPr>
      <w:tr>
        <w:trPr>
          <w:trHeight w:val="261"/>
        </w:trPr>
        <w:tc>
          <w:tcPr>
            <w:tcW w:w="84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РБ</w:t>
            </w:r>
          </w:p>
        </w:tc>
        <w:tc>
          <w:tcPr>
            <w:tcW w:w="42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Врста добра</w:t>
            </w:r>
          </w:p>
        </w:tc>
        <w:tc>
          <w:tcPr>
            <w:tcW w:w="20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Јединица мере</w:t>
            </w:r>
          </w:p>
        </w:tc>
        <w:tc>
          <w:tcPr>
            <w:tcW w:w="19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Количина</w:t>
            </w:r>
          </w:p>
        </w:tc>
      </w:tr>
      <w:tr>
        <w:trPr>
          <w:trHeight w:val="243"/>
        </w:trPr>
        <w:tc>
          <w:tcPr>
            <w:tcW w:w="84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1.</w:t>
            </w:r>
          </w:p>
        </w:tc>
        <w:tc>
          <w:tcPr>
            <w:tcW w:w="424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Гориво (EVRO PREMIJUM BMB 95)</w:t>
            </w:r>
          </w:p>
        </w:tc>
        <w:tc>
          <w:tcPr>
            <w:tcW w:w="2000" w:type="dxa"/>
            <w:vAlign w:val="bottom"/>
            <w:tcBorders>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3"/>
              </w:rPr>
              <w:t>Л</w:t>
            </w:r>
          </w:p>
        </w:tc>
        <w:tc>
          <w:tcPr>
            <w:tcW w:w="19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15.000</w:t>
            </w:r>
          </w:p>
        </w:tc>
      </w:tr>
      <w:tr>
        <w:trPr>
          <w:trHeight w:val="243"/>
        </w:trPr>
        <w:tc>
          <w:tcPr>
            <w:tcW w:w="84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2.</w:t>
            </w:r>
          </w:p>
        </w:tc>
        <w:tc>
          <w:tcPr>
            <w:tcW w:w="424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Гориво (евро дизел)</w:t>
            </w:r>
          </w:p>
        </w:tc>
        <w:tc>
          <w:tcPr>
            <w:tcW w:w="2000" w:type="dxa"/>
            <w:vAlign w:val="bottom"/>
            <w:tcBorders>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3"/>
              </w:rPr>
              <w:t>Л</w:t>
            </w:r>
          </w:p>
        </w:tc>
        <w:tc>
          <w:tcPr>
            <w:tcW w:w="19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35.000</w:t>
            </w:r>
          </w:p>
        </w:tc>
      </w:tr>
      <w:tr>
        <w:trPr>
          <w:trHeight w:val="243"/>
        </w:trPr>
        <w:tc>
          <w:tcPr>
            <w:tcW w:w="84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3.</w:t>
            </w:r>
          </w:p>
        </w:tc>
        <w:tc>
          <w:tcPr>
            <w:tcW w:w="424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Течни нафтни гас(TNG)</w:t>
            </w:r>
          </w:p>
        </w:tc>
        <w:tc>
          <w:tcPr>
            <w:tcW w:w="2000" w:type="dxa"/>
            <w:vAlign w:val="bottom"/>
            <w:tcBorders>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3"/>
              </w:rPr>
              <w:t>Л</w:t>
            </w:r>
          </w:p>
        </w:tc>
        <w:tc>
          <w:tcPr>
            <w:tcW w:w="19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800</w:t>
            </w:r>
          </w:p>
        </w:tc>
      </w:tr>
      <w:tr>
        <w:trPr>
          <w:trHeight w:val="243"/>
        </w:trPr>
        <w:tc>
          <w:tcPr>
            <w:tcW w:w="84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4.</w:t>
            </w:r>
          </w:p>
        </w:tc>
        <w:tc>
          <w:tcPr>
            <w:tcW w:w="424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Моторно уље SAE 30</w:t>
            </w:r>
          </w:p>
        </w:tc>
        <w:tc>
          <w:tcPr>
            <w:tcW w:w="2000" w:type="dxa"/>
            <w:vAlign w:val="bottom"/>
            <w:tcBorders>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3"/>
              </w:rPr>
              <w:t>Л</w:t>
            </w:r>
          </w:p>
        </w:tc>
        <w:tc>
          <w:tcPr>
            <w:tcW w:w="19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100</w:t>
            </w:r>
          </w:p>
        </w:tc>
      </w:tr>
      <w:tr>
        <w:trPr>
          <w:trHeight w:val="244"/>
        </w:trPr>
        <w:tc>
          <w:tcPr>
            <w:tcW w:w="84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5.</w:t>
            </w:r>
          </w:p>
        </w:tc>
        <w:tc>
          <w:tcPr>
            <w:tcW w:w="424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Антифриз 100%</w:t>
            </w:r>
          </w:p>
        </w:tc>
        <w:tc>
          <w:tcPr>
            <w:tcW w:w="2000" w:type="dxa"/>
            <w:vAlign w:val="bottom"/>
            <w:tcBorders>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3"/>
              </w:rPr>
              <w:t>Л</w:t>
            </w:r>
          </w:p>
        </w:tc>
        <w:tc>
          <w:tcPr>
            <w:tcW w:w="19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50</w:t>
            </w:r>
          </w:p>
        </w:tc>
      </w:tr>
      <w:tr>
        <w:trPr>
          <w:trHeight w:val="465"/>
        </w:trPr>
        <w:tc>
          <w:tcPr>
            <w:tcW w:w="508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Лож уље - Гасно уље екстра лако EVRO EL</w:t>
            </w:r>
          </w:p>
        </w:tc>
        <w:tc>
          <w:tcPr>
            <w:tcW w:w="2000" w:type="dxa"/>
            <w:vAlign w:val="bottom"/>
          </w:tcPr>
          <w:p>
            <w:pPr>
              <w:spacing w:after="0"/>
              <w:rPr>
                <w:sz w:val="24"/>
                <w:szCs w:val="24"/>
                <w:color w:val="auto"/>
              </w:rPr>
            </w:pPr>
          </w:p>
        </w:tc>
        <w:tc>
          <w:tcPr>
            <w:tcW w:w="1980" w:type="dxa"/>
            <w:vAlign w:val="bottom"/>
          </w:tcPr>
          <w:p>
            <w:pPr>
              <w:spacing w:after="0"/>
              <w:rPr>
                <w:sz w:val="24"/>
                <w:szCs w:val="24"/>
                <w:color w:val="auto"/>
              </w:rPr>
            </w:pPr>
          </w:p>
        </w:tc>
      </w:tr>
      <w:tr>
        <w:trPr>
          <w:trHeight w:val="219"/>
        </w:trPr>
        <w:tc>
          <w:tcPr>
            <w:tcW w:w="840" w:type="dxa"/>
            <w:vAlign w:val="bottom"/>
            <w:tcBorders>
              <w:bottom w:val="single" w:sz="8" w:color="auto"/>
            </w:tcBorders>
          </w:tcPr>
          <w:p>
            <w:pPr>
              <w:spacing w:after="0"/>
              <w:rPr>
                <w:sz w:val="19"/>
                <w:szCs w:val="19"/>
                <w:color w:val="auto"/>
              </w:rPr>
            </w:pPr>
          </w:p>
        </w:tc>
        <w:tc>
          <w:tcPr>
            <w:tcW w:w="424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tcPr>
          <w:p>
            <w:pPr>
              <w:spacing w:after="0"/>
              <w:rPr>
                <w:sz w:val="19"/>
                <w:szCs w:val="19"/>
                <w:color w:val="auto"/>
              </w:rPr>
            </w:pPr>
          </w:p>
        </w:tc>
        <w:tc>
          <w:tcPr>
            <w:tcW w:w="1980" w:type="dxa"/>
            <w:vAlign w:val="bottom"/>
            <w:tcBorders>
              <w:bottom w:val="single" w:sz="8" w:color="auto"/>
            </w:tcBorders>
          </w:tcPr>
          <w:p>
            <w:pPr>
              <w:spacing w:after="0"/>
              <w:rPr>
                <w:sz w:val="19"/>
                <w:szCs w:val="19"/>
                <w:color w:val="auto"/>
              </w:rPr>
            </w:pPr>
          </w:p>
        </w:tc>
      </w:tr>
      <w:tr>
        <w:trPr>
          <w:trHeight w:val="238"/>
        </w:trPr>
        <w:tc>
          <w:tcPr>
            <w:tcW w:w="840" w:type="dxa"/>
            <w:vAlign w:val="bottom"/>
            <w:tcBorders>
              <w:left w:val="single" w:sz="8" w:color="auto"/>
              <w:bottom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РБ</w:t>
            </w:r>
          </w:p>
        </w:tc>
        <w:tc>
          <w:tcPr>
            <w:tcW w:w="4240" w:type="dxa"/>
            <w:vAlign w:val="bottom"/>
            <w:tcBorders>
              <w:bottom w:val="single" w:sz="8" w:color="auto"/>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Врста добра</w:t>
            </w:r>
          </w:p>
        </w:tc>
        <w:tc>
          <w:tcPr>
            <w:tcW w:w="2000" w:type="dxa"/>
            <w:vAlign w:val="bottom"/>
            <w:tcBorders>
              <w:bottom w:val="single" w:sz="8" w:color="auto"/>
              <w:right w:val="single" w:sz="8" w:color="auto"/>
            </w:tcBorders>
          </w:tcPr>
          <w:p>
            <w:pPr>
              <w:jc w:val="center"/>
              <w:spacing w:after="0" w:line="238" w:lineRule="exact"/>
              <w:rPr>
                <w:sz w:val="20"/>
                <w:szCs w:val="20"/>
                <w:color w:val="auto"/>
              </w:rPr>
            </w:pPr>
            <w:r>
              <w:rPr>
                <w:rFonts w:ascii="Times New Roman" w:cs="Times New Roman" w:eastAsia="Times New Roman" w:hAnsi="Times New Roman"/>
                <w:sz w:val="22"/>
                <w:szCs w:val="22"/>
                <w:color w:val="auto"/>
              </w:rPr>
              <w:t>Јединица мере</w:t>
            </w:r>
          </w:p>
        </w:tc>
        <w:tc>
          <w:tcPr>
            <w:tcW w:w="1980" w:type="dxa"/>
            <w:vAlign w:val="bottom"/>
            <w:tcBorders>
              <w:bottom w:val="single" w:sz="8" w:color="auto"/>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Количина</w:t>
            </w:r>
          </w:p>
        </w:tc>
      </w:tr>
      <w:tr>
        <w:trPr>
          <w:trHeight w:val="243"/>
        </w:trPr>
        <w:tc>
          <w:tcPr>
            <w:tcW w:w="84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1.</w:t>
            </w:r>
          </w:p>
        </w:tc>
        <w:tc>
          <w:tcPr>
            <w:tcW w:w="424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Гасно уље екстра лако EVRO EL</w:t>
            </w:r>
          </w:p>
        </w:tc>
        <w:tc>
          <w:tcPr>
            <w:tcW w:w="2000" w:type="dxa"/>
            <w:vAlign w:val="bottom"/>
            <w:tcBorders>
              <w:bottom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color w:val="auto"/>
                <w:w w:val="93"/>
              </w:rPr>
              <w:t>Л</w:t>
            </w:r>
          </w:p>
        </w:tc>
        <w:tc>
          <w:tcPr>
            <w:tcW w:w="19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8.000</w:t>
            </w:r>
          </w:p>
        </w:tc>
      </w:tr>
    </w:tbl>
    <w:p>
      <w:pPr>
        <w:spacing w:after="0" w:line="200" w:lineRule="exact"/>
        <w:rPr>
          <w:sz w:val="20"/>
          <w:szCs w:val="20"/>
          <w:color w:val="auto"/>
        </w:rPr>
      </w:pPr>
    </w:p>
    <w:p>
      <w:pPr>
        <w:spacing w:after="0" w:line="20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Техничке карактеристике</w:t>
      </w:r>
    </w:p>
    <w:p>
      <w:pPr>
        <w:spacing w:after="0" w:line="7" w:lineRule="exact"/>
        <w:rPr>
          <w:sz w:val="20"/>
          <w:szCs w:val="20"/>
          <w:color w:val="auto"/>
        </w:rPr>
      </w:pPr>
    </w:p>
    <w:p>
      <w:pPr>
        <w:jc w:val="both"/>
        <w:ind w:left="120"/>
        <w:spacing w:after="0" w:line="238" w:lineRule="auto"/>
        <w:rPr>
          <w:sz w:val="20"/>
          <w:szCs w:val="20"/>
          <w:color w:val="auto"/>
        </w:rPr>
      </w:pPr>
      <w:r>
        <w:rPr>
          <w:rFonts w:ascii="Times New Roman" w:cs="Times New Roman" w:eastAsia="Times New Roman" w:hAnsi="Times New Roman"/>
          <w:sz w:val="24"/>
          <w:szCs w:val="24"/>
          <w:color w:val="auto"/>
        </w:rPr>
        <w:t>Продавац гарантује квалитет испоручене робе одређен Правилником о техничким и другим захтевима за течна горива нафтног порекла (,,Сл. гласник РС“ бр. 111/2015 од 29.12.2015)</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ТНГ (течни нафтни гас) мора да задовољава све захтеве дефинисане Правилником о техничким и другим захтевима за течни нафтни гас (Сл. гласник РС број 97/10 од 21.12.2010.), Правилник о измени правилника о техничким и другим захтевима за течни нафтни гас (Сл. гласник РС број 123/2012 од 28.12.2012.) и Правилник о изменама и допунама правилника о техничким и другим захтевима за за течни нафтни гас (Сл. гласник РС 63/2013 од 19.07.2013).</w:t>
      </w:r>
    </w:p>
    <w:p>
      <w:pPr>
        <w:spacing w:after="0" w:line="1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Посебни услови обавезни за доделу уговора</w:t>
      </w:r>
    </w:p>
    <w:p>
      <w:pPr>
        <w:spacing w:after="0" w:line="7" w:lineRule="exact"/>
        <w:rPr>
          <w:sz w:val="20"/>
          <w:szCs w:val="20"/>
          <w:color w:val="auto"/>
        </w:rPr>
      </w:pPr>
    </w:p>
    <w:p>
      <w:pPr>
        <w:jc w:val="both"/>
        <w:ind w:left="120" w:right="20"/>
        <w:spacing w:after="0" w:line="236" w:lineRule="auto"/>
        <w:rPr>
          <w:sz w:val="20"/>
          <w:szCs w:val="20"/>
          <w:color w:val="auto"/>
        </w:rPr>
      </w:pPr>
      <w:r>
        <w:rPr>
          <w:rFonts w:ascii="Times New Roman" w:cs="Times New Roman" w:eastAsia="Times New Roman" w:hAnsi="Times New Roman"/>
          <w:sz w:val="24"/>
          <w:szCs w:val="24"/>
          <w:color w:val="auto"/>
        </w:rPr>
        <w:t>Испоручилац мора да поседује систем евиденције испоруке Горива путем електронских картица, осим за „гасно уље екстра лако EVRO EL“, за које ће се плаћање вршити по испостављеној фактури.</w:t>
      </w:r>
    </w:p>
    <w:p>
      <w:pPr>
        <w:spacing w:after="0" w:line="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Место испоруке</w:t>
      </w:r>
    </w:p>
    <w:p>
      <w:pPr>
        <w:spacing w:after="0" w:line="8" w:lineRule="exact"/>
        <w:rPr>
          <w:sz w:val="20"/>
          <w:szCs w:val="20"/>
          <w:color w:val="auto"/>
        </w:rPr>
      </w:pPr>
    </w:p>
    <w:p>
      <w:pPr>
        <w:jc w:val="both"/>
        <w:ind w:left="120" w:right="20"/>
        <w:spacing w:after="0" w:line="234" w:lineRule="auto"/>
        <w:rPr>
          <w:sz w:val="20"/>
          <w:szCs w:val="20"/>
          <w:color w:val="auto"/>
        </w:rPr>
      </w:pPr>
      <w:r>
        <w:rPr>
          <w:rFonts w:ascii="Times New Roman" w:cs="Times New Roman" w:eastAsia="Times New Roman" w:hAnsi="Times New Roman"/>
          <w:sz w:val="24"/>
          <w:szCs w:val="24"/>
          <w:color w:val="auto"/>
        </w:rPr>
        <w:t>Испорука се врши на пумпама Понуђача, док се „гасно уље екстра лако EVRO EL“ испоручује у ауто цистернама директно у резервоар наручиоца.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2176145</wp:posOffset>
                </wp:positionV>
                <wp:extent cx="586994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940"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71.35pt" to="462.8pt,171.3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5220970</wp:posOffset>
                </wp:positionH>
                <wp:positionV relativeFrom="paragraph">
                  <wp:posOffset>2169795</wp:posOffset>
                </wp:positionV>
                <wp:extent cx="0" cy="18732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1.1pt,170.85pt" to="411.1pt,185.6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4</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160"/>
          </w:cols>
          <w:pgMar w:left="1320" w:top="1440" w:right="1426" w:bottom="715" w:gutter="0" w:footer="0" w:header="0"/>
        </w:sectPr>
      </w:pPr>
    </w:p>
    <w:bookmarkStart w:id="4" w:name="page5"/>
    <w:bookmarkEnd w:id="4"/>
    <w:p>
      <w:pPr>
        <w:ind w:left="1740" w:hanging="398"/>
        <w:spacing w:after="0"/>
        <w:tabs>
          <w:tab w:leader="none" w:pos="1740" w:val="left"/>
        </w:tabs>
        <w:numPr>
          <w:ilvl w:val="0"/>
          <w:numId w:val="9"/>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913765</wp:posOffset>
                </wp:positionV>
                <wp:extent cx="5769610" cy="20447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204470"/>
                        </a:xfrm>
                        <a:prstGeom prst="rect">
                          <a:avLst/>
                        </a:prstGeom>
                        <a:solidFill>
                          <a:srgbClr val="C6D9F1"/>
                        </a:solidFill>
                      </wps:spPr>
                      <wps:bodyPr/>
                    </wps:wsp>
                  </a:graphicData>
                </a:graphic>
              </wp:anchor>
            </w:drawing>
          </mc:Choice>
          <mc:Fallback>
            <w:pict>
              <v:rect id="Shape 15" o:spid="_x0000_s1040" style="position:absolute;margin-left:70.55pt;margin-top:71.95pt;width:454.3pt;height:16.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6D9F1" stroked="f">
                <w10:wrap anchorx="page" anchory="page"/>
              </v:rect>
            </w:pict>
          </mc:Fallback>
        </mc:AlternateContent>
        <w:t>ТЕХНИЧКА ДОКУМЕНТАЦИЈА И ПЛАНОВИ</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Предметна јавна набавка не садржи технички документацију и планове.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8241665</wp:posOffset>
                </wp:positionV>
                <wp:extent cx="586930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648.95pt" to="456.8pt,648.9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8235315</wp:posOffset>
                </wp:positionV>
                <wp:extent cx="0" cy="18732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648.45pt" to="405.1pt,663.2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280"/>
        <w:spacing w:after="0"/>
        <w:tabs>
          <w:tab w:leader="none" w:pos="8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5</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5" w:name="page6"/>
    <w:bookmarkEnd w:id="5"/>
    <w:p>
      <w:pPr>
        <w:jc w:val="center"/>
        <w:ind w:right="-19"/>
        <w:spacing w:after="0"/>
        <w:rPr>
          <w:sz w:val="20"/>
          <w:szCs w:val="20"/>
          <w:color w:val="auto"/>
        </w:rPr>
      </w:pPr>
      <w:r>
        <w:rPr>
          <w:rFonts w:ascii="Times New Roman" w:cs="Times New Roman" w:eastAsia="Times New Roman" w:hAnsi="Times New Roman"/>
          <w:sz w:val="28"/>
          <w:szCs w:val="28"/>
          <w:b w:val="1"/>
          <w:bCs w:val="1"/>
          <w:i w:val="1"/>
          <w:iCs w:val="1"/>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913765</wp:posOffset>
                </wp:positionV>
                <wp:extent cx="5769610" cy="61341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613410"/>
                        </a:xfrm>
                        <a:prstGeom prst="rect">
                          <a:avLst/>
                        </a:prstGeom>
                        <a:solidFill>
                          <a:srgbClr val="C6D9F1"/>
                        </a:solidFill>
                      </wps:spPr>
                      <wps:bodyPr/>
                    </wps:wsp>
                  </a:graphicData>
                </a:graphic>
              </wp:anchor>
            </w:drawing>
          </mc:Choice>
          <mc:Fallback>
            <w:pict>
              <v:rect id="Shape 18" o:spid="_x0000_s1043" style="position:absolute;margin-left:70.55pt;margin-top:71.95pt;width:454.3pt;height:48.3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6D9F1" stroked="f">
                <w10:wrap anchorx="page" anchory="page"/>
              </v:rect>
            </w:pict>
          </mc:Fallback>
        </mc:AlternateContent>
        <w:t>IV УСЛОВИ ЗА УЧЕШЋЕ У ПОСТУПКУ ЈАВНЕ НАБАВКЕ ИЗ ЧЛ.</w:t>
      </w:r>
    </w:p>
    <w:p>
      <w:pPr>
        <w:ind w:left="860" w:hanging="420"/>
        <w:spacing w:after="0"/>
        <w:tabs>
          <w:tab w:leader="none" w:pos="860" w:val="left"/>
        </w:tabs>
        <w:numPr>
          <w:ilvl w:val="0"/>
          <w:numId w:val="10"/>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И 76. ЗЈН И УПУТСТВО КАКО СЕ ДОКАЗУЈЕ ИСПУЊЕНОСТ</w:t>
      </w:r>
    </w:p>
    <w:p>
      <w:pPr>
        <w:jc w:val="center"/>
        <w:ind w:right="-19"/>
        <w:spacing w:after="0"/>
        <w:rPr>
          <w:sz w:val="20"/>
          <w:szCs w:val="20"/>
          <w:color w:val="auto"/>
        </w:rPr>
      </w:pPr>
      <w:r>
        <w:rPr>
          <w:rFonts w:ascii="Times New Roman" w:cs="Times New Roman" w:eastAsia="Times New Roman" w:hAnsi="Times New Roman"/>
          <w:sz w:val="28"/>
          <w:szCs w:val="28"/>
          <w:b w:val="1"/>
          <w:bCs w:val="1"/>
          <w:i w:val="1"/>
          <w:iCs w:val="1"/>
          <w:color w:val="auto"/>
        </w:rPr>
        <w:t>ТИХ УСЛОВА</w:t>
      </w:r>
    </w:p>
    <w:p>
      <w:pPr>
        <w:jc w:val="center"/>
        <w:spacing w:after="0" w:line="233" w:lineRule="auto"/>
        <w:rPr>
          <w:sz w:val="20"/>
          <w:szCs w:val="20"/>
          <w:color w:val="auto"/>
        </w:rPr>
      </w:pPr>
      <w:r>
        <w:rPr>
          <w:rFonts w:ascii="Times New Roman" w:cs="Times New Roman" w:eastAsia="Times New Roman" w:hAnsi="Times New Roman"/>
          <w:sz w:val="28"/>
          <w:szCs w:val="28"/>
          <w:color w:val="auto"/>
        </w:rPr>
        <w:t>ОБАВЕЗНИ УСЛОВИ</w:t>
      </w:r>
    </w:p>
    <w:p>
      <w:pPr>
        <w:spacing w:after="0" w:line="13" w:lineRule="exact"/>
        <w:rPr>
          <w:sz w:val="20"/>
          <w:szCs w:val="20"/>
          <w:color w:val="auto"/>
        </w:rPr>
      </w:pPr>
    </w:p>
    <w:p>
      <w:pPr>
        <w:jc w:val="both"/>
        <w:ind w:left="120" w:right="100"/>
        <w:spacing w:after="0" w:line="236" w:lineRule="auto"/>
        <w:tabs>
          <w:tab w:leader="none" w:pos="389"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поступку предметне јавне набавке понуђач мора да докаже да испуњава </w:t>
      </w:r>
      <w:r>
        <w:rPr>
          <w:rFonts w:ascii="Times New Roman" w:cs="Times New Roman" w:eastAsia="Times New Roman" w:hAnsi="Times New Roman"/>
          <w:sz w:val="24"/>
          <w:szCs w:val="24"/>
          <w:b w:val="1"/>
          <w:bCs w:val="1"/>
          <w:color w:val="auto"/>
        </w:rPr>
        <w:t>обавезне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услове </w:t>
      </w:r>
      <w:r>
        <w:rPr>
          <w:rFonts w:ascii="Times New Roman" w:cs="Times New Roman" w:eastAsia="Times New Roman" w:hAnsi="Times New Roman"/>
          <w:sz w:val="24"/>
          <w:szCs w:val="24"/>
          <w:color w:val="auto"/>
        </w:rPr>
        <w:t>за учешће,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дефинисане чл. 75.</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ЗЈН,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 испуњеност</w:t>
      </w:r>
      <w:r>
        <w:rPr>
          <w:rFonts w:ascii="Times New Roman" w:cs="Times New Roman" w:eastAsia="Times New Roman" w:hAnsi="Times New Roman"/>
          <w:sz w:val="24"/>
          <w:szCs w:val="24"/>
          <w:b w:val="1"/>
          <w:bCs w:val="1"/>
          <w:color w:val="auto"/>
        </w:rPr>
        <w:t xml:space="preserve"> обавезних услова </w:t>
      </w:r>
      <w:r>
        <w:rPr>
          <w:rFonts w:ascii="Times New Roman" w:cs="Times New Roman" w:eastAsia="Times New Roman" w:hAnsi="Times New Roman"/>
          <w:sz w:val="24"/>
          <w:szCs w:val="24"/>
          <w:color w:val="auto"/>
        </w:rPr>
        <w:t>за учешће 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поступку предметне јавне набавке, доказује на начин дефинисан у следећој табели, </w:t>
      </w:r>
      <w:r>
        <w:rPr>
          <w:rFonts w:ascii="Times New Roman" w:cs="Times New Roman" w:eastAsia="Times New Roman" w:hAnsi="Times New Roman"/>
          <w:sz w:val="24"/>
          <w:szCs w:val="24"/>
          <w:b w:val="1"/>
          <w:bCs w:val="1"/>
          <w:color w:val="auto"/>
        </w:rPr>
        <w:t>и</w:t>
      </w:r>
    </w:p>
    <w:p>
      <w:pPr>
        <w:spacing w:after="0" w:line="6" w:lineRule="exact"/>
        <w:rPr>
          <w:rFonts w:ascii="Times New Roman" w:cs="Times New Roman" w:eastAsia="Times New Roman" w:hAnsi="Times New Roman"/>
          <w:sz w:val="24"/>
          <w:szCs w:val="24"/>
          <w:color w:val="auto"/>
        </w:rPr>
      </w:pPr>
    </w:p>
    <w:p>
      <w:pPr>
        <w:ind w:left="1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то: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6350</wp:posOffset>
                </wp:positionV>
                <wp:extent cx="587629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62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5pt" to="463.05pt,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3175</wp:posOffset>
                </wp:positionV>
                <wp:extent cx="0" cy="705294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0529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0.25pt" to="0.6pt,555.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384175</wp:posOffset>
                </wp:positionH>
                <wp:positionV relativeFrom="paragraph">
                  <wp:posOffset>3175</wp:posOffset>
                </wp:positionV>
                <wp:extent cx="0" cy="705294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0529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5pt,0.25pt" to="30.25pt,555.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3002915</wp:posOffset>
                </wp:positionH>
                <wp:positionV relativeFrom="paragraph">
                  <wp:posOffset>3175</wp:posOffset>
                </wp:positionV>
                <wp:extent cx="0" cy="705294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0529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45pt,0.25pt" to="236.45pt,555.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5877560</wp:posOffset>
                </wp:positionH>
                <wp:positionV relativeFrom="paragraph">
                  <wp:posOffset>3175</wp:posOffset>
                </wp:positionV>
                <wp:extent cx="0" cy="705294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0529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2.8pt,0.25pt" to="462.8pt,555.6pt" o:allowincell="f" strokecolor="#000000" strokeweight="0.48pt"/>
            </w:pict>
          </mc:Fallback>
        </mc:AlternateContent>
      </w:r>
    </w:p>
    <w:tbl>
      <w:tblPr>
        <w:tblLayout w:type="fixed"/>
        <w:tblInd w:w="0" w:type="dxa"/>
        <w:tblCellMar>
          <w:top w:w="0" w:type="dxa"/>
          <w:left w:w="0" w:type="dxa"/>
          <w:bottom w:w="0" w:type="dxa"/>
          <w:right w:w="0" w:type="dxa"/>
        </w:tblCellMar>
      </w:tblPr>
      <w:tr>
        <w:trPr>
          <w:trHeight w:val="322"/>
        </w:trPr>
        <w:tc>
          <w:tcPr>
            <w:tcW w:w="20" w:type="dxa"/>
            <w:vAlign w:val="bottom"/>
          </w:tcPr>
          <w:p>
            <w:pPr>
              <w:spacing w:after="0"/>
              <w:rPr>
                <w:sz w:val="24"/>
                <w:szCs w:val="24"/>
                <w:color w:val="auto"/>
              </w:rPr>
            </w:pPr>
          </w:p>
        </w:tc>
        <w:tc>
          <w:tcPr>
            <w:tcW w:w="100" w:type="dxa"/>
            <w:vAlign w:val="bottom"/>
            <w:shd w:val="clear" w:color="auto" w:fill="C6D9F1"/>
          </w:tcPr>
          <w:p>
            <w:pPr>
              <w:spacing w:after="0"/>
              <w:rPr>
                <w:sz w:val="24"/>
                <w:szCs w:val="24"/>
                <w:color w:val="auto"/>
              </w:rPr>
            </w:pPr>
          </w:p>
        </w:tc>
        <w:tc>
          <w:tcPr>
            <w:tcW w:w="380" w:type="dxa"/>
            <w:vAlign w:val="bottom"/>
            <w:vMerge w:val="restart"/>
            <w:shd w:val="clear" w:color="auto" w:fill="C6D9F1"/>
          </w:tcPr>
          <w:p>
            <w:pPr>
              <w:jc w:val="center"/>
              <w:spacing w:after="0"/>
              <w:rPr>
                <w:sz w:val="20"/>
                <w:szCs w:val="20"/>
                <w:color w:val="auto"/>
              </w:rPr>
            </w:pPr>
            <w:r>
              <w:rPr>
                <w:rFonts w:ascii="Times New Roman" w:cs="Times New Roman" w:eastAsia="Times New Roman" w:hAnsi="Times New Roman"/>
                <w:sz w:val="20"/>
                <w:szCs w:val="20"/>
                <w:color w:val="auto"/>
                <w:w w:val="93"/>
                <w:shd w:val="clear" w:color="auto" w:fill="C6D9F1"/>
              </w:rPr>
              <w:t>Р.бр</w:t>
            </w:r>
          </w:p>
        </w:tc>
        <w:tc>
          <w:tcPr>
            <w:tcW w:w="100" w:type="dxa"/>
            <w:vAlign w:val="bottom"/>
            <w:shd w:val="clear" w:color="auto" w:fill="C6D9F1"/>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shd w:val="clear" w:color="auto" w:fill="C6D9F1"/>
          </w:tcPr>
          <w:p>
            <w:pPr>
              <w:spacing w:after="0"/>
              <w:rPr>
                <w:sz w:val="24"/>
                <w:szCs w:val="24"/>
                <w:color w:val="auto"/>
              </w:rPr>
            </w:pPr>
          </w:p>
        </w:tc>
        <w:tc>
          <w:tcPr>
            <w:tcW w:w="3680" w:type="dxa"/>
            <w:vAlign w:val="bottom"/>
            <w:gridSpan w:val="5"/>
            <w:shd w:val="clear" w:color="auto" w:fill="C6D9F1"/>
          </w:tcPr>
          <w:p>
            <w:pPr>
              <w:jc w:val="right"/>
              <w:ind w:right="260"/>
              <w:spacing w:after="0"/>
              <w:rPr>
                <w:sz w:val="20"/>
                <w:szCs w:val="20"/>
                <w:color w:val="auto"/>
              </w:rPr>
            </w:pPr>
            <w:r>
              <w:rPr>
                <w:rFonts w:ascii="Times New Roman" w:cs="Times New Roman" w:eastAsia="Times New Roman" w:hAnsi="Times New Roman"/>
                <w:sz w:val="28"/>
                <w:szCs w:val="28"/>
                <w:color w:val="auto"/>
              </w:rPr>
              <w:t>ОБАВЕЗНИ УСЛОВИ</w:t>
            </w:r>
          </w:p>
        </w:tc>
        <w:tc>
          <w:tcPr>
            <w:tcW w:w="320" w:type="dxa"/>
            <w:vAlign w:val="bottom"/>
            <w:shd w:val="clear" w:color="auto" w:fill="C6D9F1"/>
          </w:tcPr>
          <w:p>
            <w:pPr>
              <w:spacing w:after="0"/>
              <w:rPr>
                <w:sz w:val="24"/>
                <w:szCs w:val="24"/>
                <w:color w:val="auto"/>
              </w:rPr>
            </w:pPr>
          </w:p>
        </w:tc>
        <w:tc>
          <w:tcPr>
            <w:tcW w:w="20" w:type="dxa"/>
            <w:vAlign w:val="bottom"/>
            <w:shd w:val="clear" w:color="auto" w:fill="C6D9F1"/>
          </w:tcPr>
          <w:p>
            <w:pPr>
              <w:spacing w:after="0"/>
              <w:rPr>
                <w:sz w:val="24"/>
                <w:szCs w:val="24"/>
                <w:color w:val="auto"/>
              </w:rPr>
            </w:pPr>
          </w:p>
        </w:tc>
        <w:tc>
          <w:tcPr>
            <w:tcW w:w="100" w:type="dxa"/>
            <w:vAlign w:val="bottom"/>
            <w:shd w:val="clear" w:color="auto" w:fill="C6D9F1"/>
          </w:tcPr>
          <w:p>
            <w:pPr>
              <w:spacing w:after="0"/>
              <w:rPr>
                <w:sz w:val="24"/>
                <w:szCs w:val="24"/>
                <w:color w:val="auto"/>
              </w:rPr>
            </w:pPr>
          </w:p>
        </w:tc>
        <w:tc>
          <w:tcPr>
            <w:tcW w:w="3660" w:type="dxa"/>
            <w:vAlign w:val="bottom"/>
            <w:gridSpan w:val="2"/>
            <w:shd w:val="clear" w:color="auto" w:fill="C6D9F1"/>
          </w:tcPr>
          <w:p>
            <w:pPr>
              <w:ind w:left="680"/>
              <w:spacing w:after="0"/>
              <w:rPr>
                <w:sz w:val="20"/>
                <w:szCs w:val="20"/>
                <w:color w:val="auto"/>
              </w:rPr>
            </w:pPr>
            <w:r>
              <w:rPr>
                <w:rFonts w:ascii="Times New Roman" w:cs="Times New Roman" w:eastAsia="Times New Roman" w:hAnsi="Times New Roman"/>
                <w:sz w:val="28"/>
                <w:szCs w:val="28"/>
                <w:color w:val="auto"/>
                <w:w w:val="97"/>
              </w:rPr>
              <w:t>НАЧИН ДОКАЗИВАЊА</w:t>
            </w:r>
          </w:p>
        </w:tc>
        <w:tc>
          <w:tcPr>
            <w:tcW w:w="760" w:type="dxa"/>
            <w:vAlign w:val="bottom"/>
            <w:shd w:val="clear" w:color="auto" w:fill="C6D9F1"/>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shd w:val="clear" w:color="auto" w:fill="C6D9F1"/>
          </w:tcPr>
          <w:p>
            <w:pPr>
              <w:spacing w:after="0"/>
              <w:rPr>
                <w:sz w:val="11"/>
                <w:szCs w:val="11"/>
                <w:color w:val="auto"/>
              </w:rPr>
            </w:pPr>
          </w:p>
        </w:tc>
        <w:tc>
          <w:tcPr>
            <w:tcW w:w="380" w:type="dxa"/>
            <w:vAlign w:val="bottom"/>
            <w:vMerge w:val="continue"/>
            <w:shd w:val="clear" w:color="auto" w:fill="C6D9F1"/>
          </w:tcPr>
          <w:p>
            <w:pPr>
              <w:spacing w:after="0"/>
              <w:rPr>
                <w:sz w:val="11"/>
                <w:szCs w:val="11"/>
                <w:color w:val="auto"/>
              </w:rPr>
            </w:pPr>
          </w:p>
        </w:tc>
        <w:tc>
          <w:tcPr>
            <w:tcW w:w="100" w:type="dxa"/>
            <w:vAlign w:val="bottom"/>
            <w:shd w:val="clear" w:color="auto" w:fill="C6D9F1"/>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shd w:val="clear" w:color="auto" w:fill="C6D9F1"/>
          </w:tcPr>
          <w:p>
            <w:pPr>
              <w:spacing w:after="0"/>
              <w:rPr>
                <w:sz w:val="11"/>
                <w:szCs w:val="11"/>
                <w:color w:val="auto"/>
              </w:rPr>
            </w:pPr>
          </w:p>
        </w:tc>
        <w:tc>
          <w:tcPr>
            <w:tcW w:w="780" w:type="dxa"/>
            <w:vAlign w:val="bottom"/>
            <w:shd w:val="clear" w:color="auto" w:fill="C6D9F1"/>
          </w:tcPr>
          <w:p>
            <w:pPr>
              <w:spacing w:after="0"/>
              <w:rPr>
                <w:sz w:val="11"/>
                <w:szCs w:val="11"/>
                <w:color w:val="auto"/>
              </w:rPr>
            </w:pPr>
          </w:p>
        </w:tc>
        <w:tc>
          <w:tcPr>
            <w:tcW w:w="440" w:type="dxa"/>
            <w:vAlign w:val="bottom"/>
            <w:shd w:val="clear" w:color="auto" w:fill="C6D9F1"/>
          </w:tcPr>
          <w:p>
            <w:pPr>
              <w:spacing w:after="0"/>
              <w:rPr>
                <w:sz w:val="11"/>
                <w:szCs w:val="11"/>
                <w:color w:val="auto"/>
              </w:rPr>
            </w:pPr>
          </w:p>
        </w:tc>
        <w:tc>
          <w:tcPr>
            <w:tcW w:w="920" w:type="dxa"/>
            <w:vAlign w:val="bottom"/>
            <w:shd w:val="clear" w:color="auto" w:fill="C6D9F1"/>
          </w:tcPr>
          <w:p>
            <w:pPr>
              <w:spacing w:after="0"/>
              <w:rPr>
                <w:sz w:val="11"/>
                <w:szCs w:val="11"/>
                <w:color w:val="auto"/>
              </w:rPr>
            </w:pPr>
          </w:p>
        </w:tc>
        <w:tc>
          <w:tcPr>
            <w:tcW w:w="640" w:type="dxa"/>
            <w:vAlign w:val="bottom"/>
            <w:shd w:val="clear" w:color="auto" w:fill="C6D9F1"/>
          </w:tcPr>
          <w:p>
            <w:pPr>
              <w:spacing w:after="0"/>
              <w:rPr>
                <w:sz w:val="11"/>
                <w:szCs w:val="11"/>
                <w:color w:val="auto"/>
              </w:rPr>
            </w:pPr>
          </w:p>
        </w:tc>
        <w:tc>
          <w:tcPr>
            <w:tcW w:w="900" w:type="dxa"/>
            <w:vAlign w:val="bottom"/>
            <w:shd w:val="clear" w:color="auto" w:fill="C6D9F1"/>
          </w:tcPr>
          <w:p>
            <w:pPr>
              <w:spacing w:after="0"/>
              <w:rPr>
                <w:sz w:val="11"/>
                <w:szCs w:val="11"/>
                <w:color w:val="auto"/>
              </w:rPr>
            </w:pPr>
          </w:p>
        </w:tc>
        <w:tc>
          <w:tcPr>
            <w:tcW w:w="320" w:type="dxa"/>
            <w:vAlign w:val="bottom"/>
            <w:shd w:val="clear" w:color="auto" w:fill="C6D9F1"/>
          </w:tcPr>
          <w:p>
            <w:pPr>
              <w:spacing w:after="0"/>
              <w:rPr>
                <w:sz w:val="11"/>
                <w:szCs w:val="11"/>
                <w:color w:val="auto"/>
              </w:rPr>
            </w:pPr>
          </w:p>
        </w:tc>
        <w:tc>
          <w:tcPr>
            <w:tcW w:w="20" w:type="dxa"/>
            <w:vAlign w:val="bottom"/>
            <w:shd w:val="clear" w:color="auto" w:fill="C6D9F1"/>
          </w:tcPr>
          <w:p>
            <w:pPr>
              <w:spacing w:after="0"/>
              <w:rPr>
                <w:sz w:val="11"/>
                <w:szCs w:val="11"/>
                <w:color w:val="auto"/>
              </w:rPr>
            </w:pPr>
          </w:p>
        </w:tc>
        <w:tc>
          <w:tcPr>
            <w:tcW w:w="100" w:type="dxa"/>
            <w:vAlign w:val="bottom"/>
            <w:shd w:val="clear" w:color="auto" w:fill="C6D9F1"/>
          </w:tcPr>
          <w:p>
            <w:pPr>
              <w:spacing w:after="0"/>
              <w:rPr>
                <w:sz w:val="11"/>
                <w:szCs w:val="11"/>
                <w:color w:val="auto"/>
              </w:rPr>
            </w:pPr>
          </w:p>
        </w:tc>
        <w:tc>
          <w:tcPr>
            <w:tcW w:w="1280" w:type="dxa"/>
            <w:vAlign w:val="bottom"/>
            <w:shd w:val="clear" w:color="auto" w:fill="C6D9F1"/>
          </w:tcPr>
          <w:p>
            <w:pPr>
              <w:spacing w:after="0"/>
              <w:rPr>
                <w:sz w:val="11"/>
                <w:szCs w:val="11"/>
                <w:color w:val="auto"/>
              </w:rPr>
            </w:pPr>
          </w:p>
        </w:tc>
        <w:tc>
          <w:tcPr>
            <w:tcW w:w="2380" w:type="dxa"/>
            <w:vAlign w:val="bottom"/>
            <w:shd w:val="clear" w:color="auto" w:fill="C6D9F1"/>
          </w:tcPr>
          <w:p>
            <w:pPr>
              <w:spacing w:after="0"/>
              <w:rPr>
                <w:sz w:val="11"/>
                <w:szCs w:val="11"/>
                <w:color w:val="auto"/>
              </w:rPr>
            </w:pPr>
          </w:p>
        </w:tc>
        <w:tc>
          <w:tcPr>
            <w:tcW w:w="760" w:type="dxa"/>
            <w:vAlign w:val="bottom"/>
            <w:shd w:val="clear" w:color="auto" w:fill="C6D9F1"/>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shd w:val="clear" w:color="auto" w:fill="C6D9F1"/>
          </w:tcPr>
          <w:p>
            <w:pPr>
              <w:spacing w:after="0"/>
              <w:rPr>
                <w:sz w:val="8"/>
                <w:szCs w:val="8"/>
                <w:color w:val="auto"/>
              </w:rPr>
            </w:pPr>
          </w:p>
        </w:tc>
        <w:tc>
          <w:tcPr>
            <w:tcW w:w="380" w:type="dxa"/>
            <w:vAlign w:val="bottom"/>
            <w:tcBorders>
              <w:bottom w:val="single" w:sz="8" w:color="auto"/>
            </w:tcBorders>
            <w:shd w:val="clear" w:color="auto" w:fill="C6D9F1"/>
          </w:tcPr>
          <w:p>
            <w:pPr>
              <w:spacing w:after="0"/>
              <w:rPr>
                <w:sz w:val="8"/>
                <w:szCs w:val="8"/>
                <w:color w:val="auto"/>
              </w:rPr>
            </w:pPr>
          </w:p>
        </w:tc>
        <w:tc>
          <w:tcPr>
            <w:tcW w:w="100" w:type="dxa"/>
            <w:vAlign w:val="bottom"/>
            <w:tcBorders>
              <w:bottom w:val="single" w:sz="8" w:color="auto"/>
            </w:tcBorders>
            <w:shd w:val="clear" w:color="auto" w:fill="C6D9F1"/>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shd w:val="clear" w:color="auto" w:fill="C6D9F1"/>
          </w:tcPr>
          <w:p>
            <w:pPr>
              <w:spacing w:after="0"/>
              <w:rPr>
                <w:sz w:val="8"/>
                <w:szCs w:val="8"/>
                <w:color w:val="auto"/>
              </w:rPr>
            </w:pPr>
          </w:p>
        </w:tc>
        <w:tc>
          <w:tcPr>
            <w:tcW w:w="780" w:type="dxa"/>
            <w:vAlign w:val="bottom"/>
            <w:tcBorders>
              <w:bottom w:val="single" w:sz="8" w:color="auto"/>
            </w:tcBorders>
            <w:shd w:val="clear" w:color="auto" w:fill="C6D9F1"/>
          </w:tcPr>
          <w:p>
            <w:pPr>
              <w:spacing w:after="0"/>
              <w:rPr>
                <w:sz w:val="8"/>
                <w:szCs w:val="8"/>
                <w:color w:val="auto"/>
              </w:rPr>
            </w:pPr>
          </w:p>
        </w:tc>
        <w:tc>
          <w:tcPr>
            <w:tcW w:w="440" w:type="dxa"/>
            <w:vAlign w:val="bottom"/>
            <w:tcBorders>
              <w:bottom w:val="single" w:sz="8" w:color="auto"/>
            </w:tcBorders>
            <w:shd w:val="clear" w:color="auto" w:fill="C6D9F1"/>
          </w:tcPr>
          <w:p>
            <w:pPr>
              <w:spacing w:after="0"/>
              <w:rPr>
                <w:sz w:val="8"/>
                <w:szCs w:val="8"/>
                <w:color w:val="auto"/>
              </w:rPr>
            </w:pPr>
          </w:p>
        </w:tc>
        <w:tc>
          <w:tcPr>
            <w:tcW w:w="920" w:type="dxa"/>
            <w:vAlign w:val="bottom"/>
            <w:tcBorders>
              <w:bottom w:val="single" w:sz="8" w:color="auto"/>
            </w:tcBorders>
            <w:shd w:val="clear" w:color="auto" w:fill="C6D9F1"/>
          </w:tcPr>
          <w:p>
            <w:pPr>
              <w:spacing w:after="0"/>
              <w:rPr>
                <w:sz w:val="8"/>
                <w:szCs w:val="8"/>
                <w:color w:val="auto"/>
              </w:rPr>
            </w:pPr>
          </w:p>
        </w:tc>
        <w:tc>
          <w:tcPr>
            <w:tcW w:w="640" w:type="dxa"/>
            <w:vAlign w:val="bottom"/>
            <w:tcBorders>
              <w:bottom w:val="single" w:sz="8" w:color="auto"/>
            </w:tcBorders>
            <w:shd w:val="clear" w:color="auto" w:fill="C6D9F1"/>
          </w:tcPr>
          <w:p>
            <w:pPr>
              <w:spacing w:after="0"/>
              <w:rPr>
                <w:sz w:val="8"/>
                <w:szCs w:val="8"/>
                <w:color w:val="auto"/>
              </w:rPr>
            </w:pPr>
          </w:p>
        </w:tc>
        <w:tc>
          <w:tcPr>
            <w:tcW w:w="900" w:type="dxa"/>
            <w:vAlign w:val="bottom"/>
            <w:tcBorders>
              <w:bottom w:val="single" w:sz="8" w:color="auto"/>
            </w:tcBorders>
            <w:shd w:val="clear" w:color="auto" w:fill="C6D9F1"/>
          </w:tcPr>
          <w:p>
            <w:pPr>
              <w:spacing w:after="0"/>
              <w:rPr>
                <w:sz w:val="8"/>
                <w:szCs w:val="8"/>
                <w:color w:val="auto"/>
              </w:rPr>
            </w:pPr>
          </w:p>
        </w:tc>
        <w:tc>
          <w:tcPr>
            <w:tcW w:w="320" w:type="dxa"/>
            <w:vAlign w:val="bottom"/>
            <w:tcBorders>
              <w:bottom w:val="single" w:sz="8" w:color="auto"/>
            </w:tcBorders>
            <w:shd w:val="clear" w:color="auto" w:fill="C6D9F1"/>
          </w:tcPr>
          <w:p>
            <w:pPr>
              <w:spacing w:after="0"/>
              <w:rPr>
                <w:sz w:val="8"/>
                <w:szCs w:val="8"/>
                <w:color w:val="auto"/>
              </w:rPr>
            </w:pPr>
          </w:p>
        </w:tc>
        <w:tc>
          <w:tcPr>
            <w:tcW w:w="20" w:type="dxa"/>
            <w:vAlign w:val="bottom"/>
            <w:tcBorders>
              <w:bottom w:val="single" w:sz="8" w:color="auto"/>
            </w:tcBorders>
            <w:shd w:val="clear" w:color="auto" w:fill="C6D9F1"/>
          </w:tcPr>
          <w:p>
            <w:pPr>
              <w:spacing w:after="0"/>
              <w:rPr>
                <w:sz w:val="8"/>
                <w:szCs w:val="8"/>
                <w:color w:val="auto"/>
              </w:rPr>
            </w:pPr>
          </w:p>
        </w:tc>
        <w:tc>
          <w:tcPr>
            <w:tcW w:w="100" w:type="dxa"/>
            <w:vAlign w:val="bottom"/>
            <w:tcBorders>
              <w:bottom w:val="single" w:sz="8" w:color="auto"/>
            </w:tcBorders>
            <w:shd w:val="clear" w:color="auto" w:fill="C6D9F1"/>
          </w:tcPr>
          <w:p>
            <w:pPr>
              <w:spacing w:after="0"/>
              <w:rPr>
                <w:sz w:val="8"/>
                <w:szCs w:val="8"/>
                <w:color w:val="auto"/>
              </w:rPr>
            </w:pPr>
          </w:p>
        </w:tc>
        <w:tc>
          <w:tcPr>
            <w:tcW w:w="1280" w:type="dxa"/>
            <w:vAlign w:val="bottom"/>
            <w:tcBorders>
              <w:bottom w:val="single" w:sz="8" w:color="auto"/>
            </w:tcBorders>
            <w:shd w:val="clear" w:color="auto" w:fill="C6D9F1"/>
          </w:tcPr>
          <w:p>
            <w:pPr>
              <w:spacing w:after="0"/>
              <w:rPr>
                <w:sz w:val="8"/>
                <w:szCs w:val="8"/>
                <w:color w:val="auto"/>
              </w:rPr>
            </w:pPr>
          </w:p>
        </w:tc>
        <w:tc>
          <w:tcPr>
            <w:tcW w:w="2380" w:type="dxa"/>
            <w:vAlign w:val="bottom"/>
            <w:tcBorders>
              <w:bottom w:val="single" w:sz="8" w:color="auto"/>
            </w:tcBorders>
            <w:shd w:val="clear" w:color="auto" w:fill="C6D9F1"/>
          </w:tcPr>
          <w:p>
            <w:pPr>
              <w:spacing w:after="0"/>
              <w:rPr>
                <w:sz w:val="8"/>
                <w:szCs w:val="8"/>
                <w:color w:val="auto"/>
              </w:rPr>
            </w:pPr>
          </w:p>
        </w:tc>
        <w:tc>
          <w:tcPr>
            <w:tcW w:w="760" w:type="dxa"/>
            <w:vAlign w:val="bottom"/>
            <w:tcBorders>
              <w:bottom w:val="single" w:sz="8" w:color="auto"/>
            </w:tcBorders>
            <w:shd w:val="clear" w:color="auto" w:fill="C6D9F1"/>
          </w:tcPr>
          <w:p>
            <w:pPr>
              <w:spacing w:after="0"/>
              <w:rPr>
                <w:sz w:val="8"/>
                <w:szCs w:val="8"/>
                <w:color w:val="auto"/>
              </w:rPr>
            </w:pPr>
          </w:p>
        </w:tc>
        <w:tc>
          <w:tcPr>
            <w:tcW w:w="0" w:type="dxa"/>
            <w:vAlign w:val="bottom"/>
          </w:tcPr>
          <w:p>
            <w:pPr>
              <w:spacing w:after="0"/>
              <w:rPr>
                <w:sz w:val="1"/>
                <w:szCs w:val="1"/>
                <w:color w:val="auto"/>
              </w:rPr>
            </w:pPr>
          </w:p>
        </w:tc>
      </w:tr>
      <w:tr>
        <w:trPr>
          <w:trHeight w:val="53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0"/>
                <w:szCs w:val="20"/>
                <w:color w:val="auto"/>
              </w:rPr>
            </w:pPr>
            <w:r>
              <w:rPr>
                <w:rFonts w:ascii="Times New Roman" w:cs="Times New Roman" w:eastAsia="Times New Roman" w:hAnsi="Times New Roman"/>
                <w:sz w:val="24"/>
                <w:szCs w:val="24"/>
                <w:color w:val="auto"/>
              </w:rPr>
              <w:t>Да  је</w:t>
            </w: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регистрован</w:t>
            </w:r>
          </w:p>
        </w:tc>
        <w:tc>
          <w:tcPr>
            <w:tcW w:w="6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код</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надлежног</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20" w:type="dxa"/>
            <w:vAlign w:val="bottom"/>
            <w:gridSpan w:val="3"/>
          </w:tcPr>
          <w:p>
            <w:pPr>
              <w:jc w:val="right"/>
              <w:spacing w:after="0"/>
              <w:rPr>
                <w:sz w:val="20"/>
                <w:szCs w:val="20"/>
                <w:color w:val="auto"/>
              </w:rPr>
            </w:pPr>
            <w:r>
              <w:rPr>
                <w:rFonts w:ascii="Times New Roman" w:cs="Times New Roman" w:eastAsia="Times New Roman" w:hAnsi="Times New Roman"/>
                <w:sz w:val="24"/>
                <w:szCs w:val="24"/>
                <w:b w:val="1"/>
                <w:bCs w:val="1"/>
                <w:color w:val="auto"/>
              </w:rPr>
              <w:t>ИЗЈАВА (</w:t>
            </w:r>
            <w:r>
              <w:rPr>
                <w:rFonts w:ascii="Times New Roman" w:cs="Times New Roman" w:eastAsia="Times New Roman" w:hAnsi="Times New Roman"/>
                <w:sz w:val="24"/>
                <w:szCs w:val="24"/>
                <w:b w:val="1"/>
                <w:bCs w:val="1"/>
                <w:i w:val="1"/>
                <w:iCs w:val="1"/>
                <w:color w:val="auto"/>
              </w:rPr>
              <w:t>Образац</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5.</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у поглављу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VI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ове</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480" w:type="dxa"/>
            <w:vAlign w:val="bottom"/>
            <w:gridSpan w:val="2"/>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1.</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line="271" w:lineRule="exact"/>
              <w:rPr>
                <w:sz w:val="20"/>
                <w:szCs w:val="20"/>
                <w:color w:val="auto"/>
              </w:rPr>
            </w:pPr>
            <w:r>
              <w:rPr>
                <w:rFonts w:ascii="Times New Roman" w:cs="Times New Roman" w:eastAsia="Times New Roman" w:hAnsi="Times New Roman"/>
                <w:sz w:val="24"/>
                <w:szCs w:val="24"/>
                <w:color w:val="auto"/>
              </w:rPr>
              <w:t>органа,</w:t>
            </w:r>
          </w:p>
        </w:tc>
        <w:tc>
          <w:tcPr>
            <w:tcW w:w="440" w:type="dxa"/>
            <w:vAlign w:val="bottom"/>
          </w:tcPr>
          <w:p>
            <w:pPr>
              <w:spacing w:after="0"/>
              <w:rPr>
                <w:sz w:val="24"/>
                <w:szCs w:val="24"/>
                <w:color w:val="auto"/>
              </w:rPr>
            </w:pPr>
          </w:p>
        </w:tc>
        <w:tc>
          <w:tcPr>
            <w:tcW w:w="920" w:type="dxa"/>
            <w:vAlign w:val="bottom"/>
          </w:tcPr>
          <w:p>
            <w:pPr>
              <w:jc w:val="right"/>
              <w:spacing w:after="0" w:line="271" w:lineRule="exact"/>
              <w:rPr>
                <w:sz w:val="20"/>
                <w:szCs w:val="20"/>
                <w:color w:val="auto"/>
              </w:rPr>
            </w:pPr>
            <w:r>
              <w:rPr>
                <w:rFonts w:ascii="Times New Roman" w:cs="Times New Roman" w:eastAsia="Times New Roman" w:hAnsi="Times New Roman"/>
                <w:sz w:val="24"/>
                <w:szCs w:val="24"/>
                <w:color w:val="auto"/>
                <w:w w:val="99"/>
              </w:rPr>
              <w:t>односно</w:t>
            </w:r>
          </w:p>
        </w:tc>
        <w:tc>
          <w:tcPr>
            <w:tcW w:w="1540" w:type="dxa"/>
            <w:vAlign w:val="bottom"/>
            <w:gridSpan w:val="2"/>
          </w:tcPr>
          <w:p>
            <w:pPr>
              <w:jc w:val="right"/>
              <w:ind w:right="280"/>
              <w:spacing w:after="0" w:line="271" w:lineRule="exact"/>
              <w:rPr>
                <w:sz w:val="20"/>
                <w:szCs w:val="20"/>
                <w:color w:val="auto"/>
              </w:rPr>
            </w:pPr>
            <w:r>
              <w:rPr>
                <w:rFonts w:ascii="Times New Roman" w:cs="Times New Roman" w:eastAsia="Times New Roman" w:hAnsi="Times New Roman"/>
                <w:sz w:val="24"/>
                <w:szCs w:val="24"/>
                <w:color w:val="auto"/>
              </w:rPr>
              <w:t>уписан</w:t>
            </w:r>
          </w:p>
        </w:tc>
        <w:tc>
          <w:tcPr>
            <w:tcW w:w="320" w:type="dxa"/>
            <w:vAlign w:val="bottom"/>
          </w:tcPr>
          <w:p>
            <w:pPr>
              <w:jc w:val="right"/>
              <w:spacing w:after="0" w:line="271" w:lineRule="exact"/>
              <w:rPr>
                <w:sz w:val="20"/>
                <w:szCs w:val="20"/>
                <w:color w:val="auto"/>
              </w:rPr>
            </w:pPr>
            <w:r>
              <w:rPr>
                <w:rFonts w:ascii="Times New Roman" w:cs="Times New Roman" w:eastAsia="Times New Roman" w:hAnsi="Times New Roman"/>
                <w:sz w:val="24"/>
                <w:szCs w:val="24"/>
                <w:color w:val="auto"/>
              </w:rPr>
              <w:t>у</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0"/>
                <w:szCs w:val="20"/>
                <w:color w:val="auto"/>
              </w:rPr>
            </w:pPr>
            <w:r>
              <w:rPr>
                <w:rFonts w:ascii="Times New Roman" w:cs="Times New Roman" w:eastAsia="Times New Roman" w:hAnsi="Times New Roman"/>
                <w:sz w:val="24"/>
                <w:szCs w:val="24"/>
                <w:b w:val="1"/>
                <w:bCs w:val="1"/>
                <w:i w:val="1"/>
                <w:iCs w:val="1"/>
                <w:color w:val="auto"/>
              </w:rPr>
              <w:t>конкурсне</w:t>
            </w:r>
          </w:p>
        </w:tc>
        <w:tc>
          <w:tcPr>
            <w:tcW w:w="2380" w:type="dxa"/>
            <w:vAlign w:val="bottom"/>
          </w:tcPr>
          <w:p>
            <w:pPr>
              <w:ind w:left="220"/>
              <w:spacing w:after="0"/>
              <w:rPr>
                <w:sz w:val="20"/>
                <w:szCs w:val="20"/>
                <w:color w:val="auto"/>
              </w:rPr>
            </w:pPr>
            <w:r>
              <w:rPr>
                <w:rFonts w:ascii="Times New Roman" w:cs="Times New Roman" w:eastAsia="Times New Roman" w:hAnsi="Times New Roman"/>
                <w:sz w:val="24"/>
                <w:szCs w:val="24"/>
                <w:b w:val="1"/>
                <w:bCs w:val="1"/>
                <w:i w:val="1"/>
                <w:iCs w:val="1"/>
                <w:color w:val="auto"/>
              </w:rPr>
              <w:t>документације</w:t>
            </w:r>
            <w:r>
              <w:rPr>
                <w:rFonts w:ascii="Times New Roman" w:cs="Times New Roman" w:eastAsia="Times New Roman" w:hAnsi="Times New Roman"/>
                <w:sz w:val="24"/>
                <w:szCs w:val="24"/>
                <w:b w:val="1"/>
                <w:bCs w:val="1"/>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којом</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line="271" w:lineRule="exact"/>
              <w:rPr>
                <w:sz w:val="20"/>
                <w:szCs w:val="20"/>
                <w:color w:val="auto"/>
              </w:rPr>
            </w:pPr>
            <w:r>
              <w:rPr>
                <w:rFonts w:ascii="Times New Roman" w:cs="Times New Roman" w:eastAsia="Times New Roman" w:hAnsi="Times New Roman"/>
                <w:sz w:val="24"/>
                <w:szCs w:val="24"/>
                <w:color w:val="auto"/>
              </w:rPr>
              <w:t xml:space="preserve">одговарајући регистар </w:t>
            </w:r>
            <w:r>
              <w:rPr>
                <w:rFonts w:ascii="Times New Roman" w:cs="Times New Roman" w:eastAsia="Times New Roman" w:hAnsi="Times New Roman"/>
                <w:sz w:val="24"/>
                <w:szCs w:val="24"/>
                <w:i w:val="1"/>
                <w:iCs w:val="1"/>
                <w:color w:val="auto"/>
              </w:rPr>
              <w:t>(чл. 75.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ст. 1.</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2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понуђач  под  пуном  материјалном  и</w:t>
            </w:r>
          </w:p>
        </w:tc>
        <w:tc>
          <w:tcPr>
            <w:tcW w:w="0" w:type="dxa"/>
            <w:vAlign w:val="bottom"/>
          </w:tcPr>
          <w:p>
            <w:pPr>
              <w:spacing w:after="0"/>
              <w:rPr>
                <w:sz w:val="1"/>
                <w:szCs w:val="1"/>
                <w:color w:val="auto"/>
              </w:rPr>
            </w:pPr>
          </w:p>
        </w:tc>
      </w:tr>
      <w:tr>
        <w:trPr>
          <w:trHeight w:val="276"/>
        </w:trPr>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gridSpan w:val="3"/>
          </w:tcPr>
          <w:p>
            <w:pPr>
              <w:spacing w:after="0" w:line="271" w:lineRule="exact"/>
              <w:rPr>
                <w:sz w:val="20"/>
                <w:szCs w:val="20"/>
                <w:color w:val="auto"/>
              </w:rPr>
            </w:pPr>
            <w:r>
              <w:rPr>
                <w:rFonts w:ascii="Times New Roman" w:cs="Times New Roman" w:eastAsia="Times New Roman" w:hAnsi="Times New Roman"/>
                <w:sz w:val="24"/>
                <w:szCs w:val="24"/>
                <w:i w:val="1"/>
                <w:iCs w:val="1"/>
                <w:color w:val="auto"/>
              </w:rPr>
              <w:t>тач. 1) ЗЈН);</w:t>
            </w:r>
          </w:p>
        </w:tc>
        <w:tc>
          <w:tcPr>
            <w:tcW w:w="6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42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кривичном одговорношћу потврђује да</w:t>
            </w: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420" w:type="dxa"/>
            <w:vAlign w:val="bottom"/>
            <w:gridSpan w:val="3"/>
          </w:tcPr>
          <w:p>
            <w:pPr>
              <w:spacing w:after="0" w:line="256" w:lineRule="exact"/>
              <w:rPr>
                <w:sz w:val="20"/>
                <w:szCs w:val="20"/>
                <w:color w:val="auto"/>
              </w:rPr>
            </w:pPr>
            <w:r>
              <w:rPr>
                <w:rFonts w:ascii="Times New Roman" w:cs="Times New Roman" w:eastAsia="Times New Roman" w:hAnsi="Times New Roman"/>
                <w:sz w:val="24"/>
                <w:szCs w:val="24"/>
                <w:b w:val="1"/>
                <w:bCs w:val="1"/>
                <w:color w:val="auto"/>
              </w:rPr>
              <w:t>испуњава услове за учешће у поступку</w:t>
            </w:r>
          </w:p>
        </w:tc>
        <w:tc>
          <w:tcPr>
            <w:tcW w:w="0" w:type="dxa"/>
            <w:vAlign w:val="bottom"/>
          </w:tcPr>
          <w:p>
            <w:pPr>
              <w:spacing w:after="0"/>
              <w:rPr>
                <w:sz w:val="1"/>
                <w:szCs w:val="1"/>
                <w:color w:val="auto"/>
              </w:rPr>
            </w:pPr>
          </w:p>
        </w:tc>
      </w:tr>
      <w:tr>
        <w:trPr>
          <w:trHeight w:val="28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Да  он  и  његов  законски  заступник</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20" w:type="dxa"/>
            <w:vAlign w:val="bottom"/>
            <w:gridSpan w:val="3"/>
          </w:tcPr>
          <w:p>
            <w:pPr>
              <w:spacing w:after="0"/>
              <w:rPr>
                <w:sz w:val="20"/>
                <w:szCs w:val="20"/>
                <w:color w:val="auto"/>
              </w:rPr>
            </w:pPr>
            <w:r>
              <w:rPr>
                <w:rFonts w:ascii="Times New Roman" w:cs="Times New Roman" w:eastAsia="Times New Roman" w:hAnsi="Times New Roman"/>
                <w:sz w:val="24"/>
                <w:szCs w:val="24"/>
                <w:b w:val="1"/>
                <w:bCs w:val="1"/>
                <w:color w:val="auto"/>
              </w:rPr>
              <w:t>јавне набавке из чл. 75. ст. 1. тач. 1) до</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није осуђиван за неко од кривичних</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20" w:type="dxa"/>
            <w:vAlign w:val="bottom"/>
            <w:gridSpan w:val="3"/>
          </w:tcPr>
          <w:p>
            <w:pPr>
              <w:spacing w:after="0" w:line="271" w:lineRule="exact"/>
              <w:rPr>
                <w:sz w:val="20"/>
                <w:szCs w:val="20"/>
                <w:color w:val="auto"/>
              </w:rPr>
            </w:pPr>
            <w:r>
              <w:rPr>
                <w:rFonts w:ascii="Times New Roman" w:cs="Times New Roman" w:eastAsia="Times New Roman" w:hAnsi="Times New Roman"/>
                <w:sz w:val="24"/>
                <w:szCs w:val="24"/>
                <w:b w:val="1"/>
                <w:bCs w:val="1"/>
                <w:color w:val="auto"/>
              </w:rPr>
              <w:t>4)  и  став  2.  ЗЈН,  дефинисане  овом</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0"/>
                <w:szCs w:val="20"/>
                <w:color w:val="auto"/>
              </w:rPr>
            </w:pPr>
            <w:r>
              <w:rPr>
                <w:rFonts w:ascii="Times New Roman" w:cs="Times New Roman" w:eastAsia="Times New Roman" w:hAnsi="Times New Roman"/>
                <w:sz w:val="24"/>
                <w:szCs w:val="24"/>
                <w:color w:val="auto"/>
              </w:rPr>
              <w:t>дела</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као</w:t>
            </w:r>
          </w:p>
        </w:tc>
        <w:tc>
          <w:tcPr>
            <w:tcW w:w="9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члан</w:t>
            </w:r>
          </w:p>
        </w:tc>
        <w:tc>
          <w:tcPr>
            <w:tcW w:w="186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организоване</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60" w:type="dxa"/>
            <w:vAlign w:val="bottom"/>
            <w:gridSpan w:val="2"/>
          </w:tcPr>
          <w:p>
            <w:pPr>
              <w:spacing w:after="0" w:line="271" w:lineRule="exact"/>
              <w:rPr>
                <w:sz w:val="20"/>
                <w:szCs w:val="20"/>
                <w:color w:val="auto"/>
              </w:rPr>
            </w:pPr>
            <w:r>
              <w:rPr>
                <w:rFonts w:ascii="Times New Roman" w:cs="Times New Roman" w:eastAsia="Times New Roman" w:hAnsi="Times New Roman"/>
                <w:sz w:val="24"/>
                <w:szCs w:val="24"/>
                <w:b w:val="1"/>
                <w:bCs w:val="1"/>
                <w:color w:val="auto"/>
              </w:rPr>
              <w:t>конкурсном документацијом</w:t>
            </w: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4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криминалне групе, да није осуђиван</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4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00" w:type="dxa"/>
            <w:vAlign w:val="bottom"/>
            <w:gridSpan w:val="6"/>
            <w:vMerge w:val="restart"/>
          </w:tcPr>
          <w:p>
            <w:pPr>
              <w:spacing w:after="0"/>
              <w:rPr>
                <w:sz w:val="20"/>
                <w:szCs w:val="20"/>
                <w:color w:val="auto"/>
              </w:rPr>
            </w:pPr>
            <w:r>
              <w:rPr>
                <w:rFonts w:ascii="Times New Roman" w:cs="Times New Roman" w:eastAsia="Times New Roman" w:hAnsi="Times New Roman"/>
                <w:sz w:val="24"/>
                <w:szCs w:val="24"/>
                <w:color w:val="auto"/>
              </w:rPr>
              <w:t>за  кривична  дела  против  привреде,</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00" w:type="dxa"/>
            <w:vAlign w:val="bottom"/>
            <w:gridSpan w:val="6"/>
            <w:vMerge w:val="continue"/>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23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кривична</w:t>
            </w:r>
          </w:p>
        </w:tc>
        <w:tc>
          <w:tcPr>
            <w:tcW w:w="156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дела   против</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животне</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средине, кривично дело примања или</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давања мита, кривично дело преваре</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780" w:type="dxa"/>
            <w:vAlign w:val="bottom"/>
            <w:tcBorders>
              <w:bottom w:val="single" w:sz="8" w:color="auto"/>
            </w:tcBorders>
            <w:gridSpan w:val="4"/>
          </w:tcPr>
          <w:p>
            <w:pPr>
              <w:spacing w:after="0"/>
              <w:rPr>
                <w:sz w:val="20"/>
                <w:szCs w:val="20"/>
                <w:color w:val="auto"/>
              </w:rPr>
            </w:pPr>
            <w:r>
              <w:rPr>
                <w:rFonts w:ascii="Times New Roman" w:cs="Times New Roman" w:eastAsia="Times New Roman" w:hAnsi="Times New Roman"/>
                <w:sz w:val="24"/>
                <w:szCs w:val="24"/>
                <w:i w:val="1"/>
                <w:iCs w:val="1"/>
                <w:color w:val="auto"/>
                <w:w w:val="99"/>
              </w:rPr>
              <w:t>(чл. 75. ст. 1. тач. 2) ЗЈН);</w:t>
            </w:r>
          </w:p>
        </w:tc>
        <w:tc>
          <w:tcPr>
            <w:tcW w:w="9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Да   је   измирио   доспеле   порезе,</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доприносе  и  друге  јавне  дажбине  у</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4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0"/>
                <w:szCs w:val="20"/>
                <w:color w:val="auto"/>
              </w:rPr>
            </w:pPr>
            <w:r>
              <w:rPr>
                <w:rFonts w:ascii="Times New Roman" w:cs="Times New Roman" w:eastAsia="Times New Roman" w:hAnsi="Times New Roman"/>
                <w:sz w:val="24"/>
                <w:szCs w:val="24"/>
                <w:color w:val="auto"/>
              </w:rPr>
              <w:t>складу</w:t>
            </w:r>
          </w:p>
        </w:tc>
        <w:tc>
          <w:tcPr>
            <w:tcW w:w="440" w:type="dxa"/>
            <w:vAlign w:val="bottom"/>
          </w:tcPr>
          <w:p>
            <w:pPr>
              <w:jc w:val="center"/>
              <w:ind w:left="20"/>
              <w:spacing w:after="0"/>
              <w:rPr>
                <w:sz w:val="20"/>
                <w:szCs w:val="20"/>
                <w:color w:val="auto"/>
              </w:rPr>
            </w:pPr>
            <w:r>
              <w:rPr>
                <w:rFonts w:ascii="Times New Roman" w:cs="Times New Roman" w:eastAsia="Times New Roman" w:hAnsi="Times New Roman"/>
                <w:sz w:val="24"/>
                <w:szCs w:val="24"/>
                <w:color w:val="auto"/>
              </w:rPr>
              <w:t>са</w:t>
            </w:r>
          </w:p>
        </w:tc>
        <w:tc>
          <w:tcPr>
            <w:tcW w:w="156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прописима</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Републике</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Србије или стране државе када има</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 xml:space="preserve">седиште на њеној територији </w:t>
            </w:r>
            <w:r>
              <w:rPr>
                <w:rFonts w:ascii="Times New Roman" w:cs="Times New Roman" w:eastAsia="Times New Roman" w:hAnsi="Times New Roman"/>
                <w:sz w:val="24"/>
                <w:szCs w:val="24"/>
                <w:i w:val="1"/>
                <w:iCs w:val="1"/>
                <w:color w:val="auto"/>
              </w:rPr>
              <w:t>(чл. 75.</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14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24"/>
                <w:szCs w:val="24"/>
                <w:i w:val="1"/>
                <w:iCs w:val="1"/>
                <w:color w:val="auto"/>
              </w:rPr>
              <w:t>ст. 1. тач. 4) ЗЈН);</w:t>
            </w:r>
          </w:p>
        </w:tc>
        <w:tc>
          <w:tcPr>
            <w:tcW w:w="6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0" w:type="dxa"/>
            <w:vAlign w:val="bottom"/>
            <w:gridSpan w:val="6"/>
          </w:tcPr>
          <w:p>
            <w:pPr>
              <w:spacing w:after="0" w:line="263" w:lineRule="exact"/>
              <w:rPr>
                <w:sz w:val="20"/>
                <w:szCs w:val="20"/>
                <w:color w:val="auto"/>
              </w:rPr>
            </w:pPr>
            <w:r>
              <w:rPr>
                <w:rFonts w:ascii="Times New Roman" w:cs="Times New Roman" w:eastAsia="Times New Roman" w:hAnsi="Times New Roman"/>
                <w:sz w:val="24"/>
                <w:szCs w:val="24"/>
                <w:color w:val="auto"/>
              </w:rPr>
              <w:t>Да    је    поштовао    обавезе    које</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23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произлазе  из  важећих  прописа  о</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заштити  на  раду,</w:t>
            </w: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9"/>
              </w:rPr>
              <w:t>запошљавању</w:t>
            </w:r>
          </w:p>
        </w:tc>
        <w:tc>
          <w:tcPr>
            <w:tcW w:w="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и</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jc w:val="both"/>
        <w:ind w:left="720" w:right="4640" w:hanging="501"/>
        <w:spacing w:after="0" w:line="189" w:lineRule="auto"/>
        <w:tabs>
          <w:tab w:leader="none" w:pos="720" w:val="left"/>
        </w:tabs>
        <w:numPr>
          <w:ilvl w:val="0"/>
          <w:numId w:val="12"/>
        </w:numPr>
        <w:rPr>
          <w:rFonts w:ascii="Times New Roman" w:cs="Times New Roman" w:eastAsia="Times New Roman" w:hAnsi="Times New Roman"/>
          <w:sz w:val="48"/>
          <w:szCs w:val="48"/>
          <w:color w:val="auto"/>
          <w:vertAlign w:val="subscript"/>
        </w:rPr>
      </w:pPr>
      <w:r>
        <w:rPr>
          <w:rFonts w:ascii="Times New Roman" w:cs="Times New Roman" w:eastAsia="Times New Roman" w:hAnsi="Times New Roman"/>
          <w:sz w:val="24"/>
          <w:szCs w:val="24"/>
          <w:color w:val="auto"/>
        </w:rPr>
        <w:t>условима рада, заштити животне средине, као и да нема забрану обављања делатности која је на снази у време подношења понуде (</w:t>
      </w:r>
      <w:r>
        <w:rPr>
          <w:rFonts w:ascii="Times New Roman" w:cs="Times New Roman" w:eastAsia="Times New Roman" w:hAnsi="Times New Roman"/>
          <w:sz w:val="24"/>
          <w:szCs w:val="24"/>
          <w:i w:val="1"/>
          <w:iCs w:val="1"/>
          <w:color w:val="auto"/>
        </w:rPr>
        <w:t>чл. 75.</w:t>
      </w:r>
    </w:p>
    <w:p>
      <w:pPr>
        <w:spacing w:after="0" w:line="2" w:lineRule="exact"/>
        <w:rPr>
          <w:rFonts w:ascii="Times New Roman" w:cs="Times New Roman" w:eastAsia="Times New Roman" w:hAnsi="Times New Roman"/>
          <w:sz w:val="48"/>
          <w:szCs w:val="48"/>
          <w:color w:val="auto"/>
          <w:vertAlign w:val="subscript"/>
        </w:rPr>
      </w:pPr>
    </w:p>
    <w:p>
      <w:pPr>
        <w:ind w:left="720"/>
        <w:spacing w:after="0"/>
        <w:rPr>
          <w:rFonts w:ascii="Times New Roman" w:cs="Times New Roman" w:eastAsia="Times New Roman" w:hAnsi="Times New Roman"/>
          <w:sz w:val="48"/>
          <w:szCs w:val="48"/>
          <w:color w:val="auto"/>
          <w:vertAlign w:val="subscript"/>
        </w:rPr>
      </w:pPr>
      <w:r>
        <w:rPr>
          <w:rFonts w:ascii="Times New Roman" w:cs="Times New Roman" w:eastAsia="Times New Roman" w:hAnsi="Times New Roman"/>
          <w:sz w:val="24"/>
          <w:szCs w:val="24"/>
          <w:i w:val="1"/>
          <w:iCs w:val="1"/>
          <w:color w:val="auto"/>
        </w:rPr>
        <w:t>ст. 2. ЗЈН).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8890</wp:posOffset>
                </wp:positionV>
                <wp:extent cx="587629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62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7pt" to="463.05pt,0.7pt" o:allowincell="f" strokecolor="#000000" strokeweight="0.4799pt"/>
            </w:pict>
          </mc:Fallback>
        </mc:AlternateContent>
      </w:r>
    </w:p>
    <w:tbl>
      <w:tblPr>
        <w:tblLayout w:type="fixed"/>
        <w:tblInd w:w="0" w:type="dxa"/>
        <w:tblCellMar>
          <w:top w:w="0" w:type="dxa"/>
          <w:left w:w="0" w:type="dxa"/>
          <w:bottom w:w="0" w:type="dxa"/>
          <w:right w:w="0" w:type="dxa"/>
        </w:tblCellMar>
      </w:tblPr>
      <w:tr>
        <w:trPr>
          <w:trHeight w:val="281"/>
        </w:trPr>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32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Да  има  важећу  дозволу  надлежног</w:t>
            </w:r>
          </w:p>
        </w:tc>
        <w:tc>
          <w:tcPr>
            <w:tcW w:w="114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Доказ</w:t>
            </w:r>
          </w:p>
        </w:tc>
        <w:tc>
          <w:tcPr>
            <w:tcW w:w="2260" w:type="dxa"/>
            <w:vAlign w:val="bottom"/>
          </w:tcPr>
          <w:p>
            <w:pPr>
              <w:ind w:left="180"/>
              <w:spacing w:after="0"/>
              <w:rPr>
                <w:sz w:val="20"/>
                <w:szCs w:val="20"/>
                <w:color w:val="auto"/>
              </w:rPr>
            </w:pPr>
            <w:r>
              <w:rPr>
                <w:rFonts w:ascii="Times New Roman" w:cs="Times New Roman" w:eastAsia="Times New Roman" w:hAnsi="Times New Roman"/>
                <w:sz w:val="24"/>
                <w:szCs w:val="24"/>
                <w:b w:val="1"/>
                <w:bCs w:val="1"/>
                <w:color w:val="auto"/>
              </w:rPr>
              <w:t>-   Лиценца   за</w:t>
            </w:r>
          </w:p>
        </w:tc>
        <w:tc>
          <w:tcPr>
            <w:tcW w:w="1140" w:type="dxa"/>
            <w:vAlign w:val="bottom"/>
            <w:gridSpan w:val="2"/>
          </w:tcPr>
          <w:p>
            <w:pPr>
              <w:jc w:val="right"/>
              <w:spacing w:after="0"/>
              <w:rPr>
                <w:sz w:val="20"/>
                <w:szCs w:val="20"/>
                <w:color w:val="auto"/>
              </w:rPr>
            </w:pPr>
            <w:r>
              <w:rPr>
                <w:rFonts w:ascii="Times New Roman" w:cs="Times New Roman" w:eastAsia="Times New Roman" w:hAnsi="Times New Roman"/>
                <w:sz w:val="24"/>
                <w:szCs w:val="24"/>
                <w:b w:val="1"/>
                <w:bCs w:val="1"/>
                <w:color w:val="auto"/>
                <w:w w:val="95"/>
              </w:rPr>
              <w:t>Трговину</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320" w:type="dxa"/>
            <w:vAlign w:val="bottom"/>
            <w:gridSpan w:val="2"/>
          </w:tcPr>
          <w:p>
            <w:pPr>
              <w:ind w:left="320"/>
              <w:spacing w:after="0" w:line="271" w:lineRule="exact"/>
              <w:rPr>
                <w:sz w:val="20"/>
                <w:szCs w:val="20"/>
                <w:color w:val="auto"/>
              </w:rPr>
            </w:pPr>
            <w:r>
              <w:rPr>
                <w:rFonts w:ascii="Times New Roman" w:cs="Times New Roman" w:eastAsia="Times New Roman" w:hAnsi="Times New Roman"/>
                <w:sz w:val="24"/>
                <w:szCs w:val="24"/>
                <w:color w:val="auto"/>
              </w:rPr>
              <w:t>органа за обављање делатности која</w:t>
            </w:r>
          </w:p>
        </w:tc>
        <w:tc>
          <w:tcPr>
            <w:tcW w:w="4540" w:type="dxa"/>
            <w:vAlign w:val="bottom"/>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моторним   и   другим   горивима   на</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320" w:type="dxa"/>
            <w:vAlign w:val="bottom"/>
            <w:gridSpan w:val="2"/>
          </w:tcPr>
          <w:p>
            <w:pPr>
              <w:ind w:left="320"/>
              <w:spacing w:after="0" w:line="271" w:lineRule="exact"/>
              <w:rPr>
                <w:sz w:val="20"/>
                <w:szCs w:val="20"/>
                <w:color w:val="auto"/>
              </w:rPr>
            </w:pPr>
            <w:r>
              <w:rPr>
                <w:rFonts w:ascii="Times New Roman" w:cs="Times New Roman" w:eastAsia="Times New Roman" w:hAnsi="Times New Roman"/>
                <w:sz w:val="24"/>
                <w:szCs w:val="24"/>
                <w:color w:val="auto"/>
              </w:rPr>
              <w:t xml:space="preserve">је предмет јавне набавке </w:t>
            </w:r>
            <w:r>
              <w:rPr>
                <w:rFonts w:ascii="Times New Roman" w:cs="Times New Roman" w:eastAsia="Times New Roman" w:hAnsi="Times New Roman"/>
                <w:sz w:val="24"/>
                <w:szCs w:val="24"/>
                <w:i w:val="1"/>
                <w:iCs w:val="1"/>
                <w:color w:val="auto"/>
              </w:rPr>
              <w:t>(чл. 75.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ст.</w:t>
            </w:r>
          </w:p>
        </w:tc>
        <w:tc>
          <w:tcPr>
            <w:tcW w:w="4540" w:type="dxa"/>
            <w:vAlign w:val="bottom"/>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станицама за снабдевање возила издате</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3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2820" w:type="dxa"/>
            <w:vAlign w:val="bottom"/>
          </w:tcPr>
          <w:p>
            <w:pPr>
              <w:ind w:left="320"/>
              <w:spacing w:after="0" w:line="271" w:lineRule="exact"/>
              <w:rPr>
                <w:sz w:val="20"/>
                <w:szCs w:val="20"/>
                <w:color w:val="auto"/>
              </w:rPr>
            </w:pPr>
            <w:r>
              <w:rPr>
                <w:rFonts w:ascii="Times New Roman" w:cs="Times New Roman" w:eastAsia="Times New Roman" w:hAnsi="Times New Roman"/>
                <w:sz w:val="24"/>
                <w:szCs w:val="24"/>
                <w:i w:val="1"/>
                <w:iCs w:val="1"/>
                <w:color w:val="auto"/>
              </w:rPr>
              <w:t>1.   тач.   5)   Закона),</w:t>
            </w:r>
          </w:p>
        </w:tc>
        <w:tc>
          <w:tcPr>
            <w:tcW w:w="1500" w:type="dxa"/>
            <w:vAlign w:val="bottom"/>
          </w:tcPr>
          <w:p>
            <w:pPr>
              <w:jc w:val="right"/>
              <w:ind w:right="10"/>
              <w:spacing w:after="0" w:line="271" w:lineRule="exact"/>
              <w:rPr>
                <w:sz w:val="20"/>
                <w:szCs w:val="20"/>
                <w:color w:val="auto"/>
              </w:rPr>
            </w:pPr>
            <w:r>
              <w:rPr>
                <w:rFonts w:ascii="Times New Roman" w:cs="Times New Roman" w:eastAsia="Times New Roman" w:hAnsi="Times New Roman"/>
                <w:sz w:val="24"/>
                <w:szCs w:val="24"/>
                <w:color w:val="auto"/>
              </w:rPr>
              <w:t>лиценца   за</w:t>
            </w:r>
          </w:p>
        </w:tc>
        <w:tc>
          <w:tcPr>
            <w:tcW w:w="4540" w:type="dxa"/>
            <w:vAlign w:val="bottom"/>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од стране Агенције за енергетику РС,</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380" w:type="dxa"/>
            <w:vAlign w:val="bottom"/>
            <w:vMerge w:val="continue"/>
          </w:tcPr>
          <w:p>
            <w:pPr>
              <w:spacing w:after="0"/>
              <w:rPr>
                <w:sz w:val="11"/>
                <w:szCs w:val="11"/>
                <w:color w:val="auto"/>
              </w:rPr>
            </w:pPr>
          </w:p>
        </w:tc>
        <w:tc>
          <w:tcPr>
            <w:tcW w:w="2820" w:type="dxa"/>
            <w:vAlign w:val="bottom"/>
            <w:vMerge w:val="restart"/>
          </w:tcPr>
          <w:p>
            <w:pPr>
              <w:ind w:left="320"/>
              <w:spacing w:after="0" w:line="271" w:lineRule="exact"/>
              <w:rPr>
                <w:sz w:val="20"/>
                <w:szCs w:val="20"/>
                <w:color w:val="auto"/>
              </w:rPr>
            </w:pPr>
            <w:r>
              <w:rPr>
                <w:rFonts w:ascii="Times New Roman" w:cs="Times New Roman" w:eastAsia="Times New Roman" w:hAnsi="Times New Roman"/>
                <w:sz w:val="24"/>
                <w:szCs w:val="24"/>
                <w:color w:val="auto"/>
                <w:w w:val="99"/>
              </w:rPr>
              <w:t>Трговинумоторним</w:t>
            </w:r>
          </w:p>
        </w:tc>
        <w:tc>
          <w:tcPr>
            <w:tcW w:w="1500" w:type="dxa"/>
            <w:vAlign w:val="bottom"/>
            <w:vMerge w:val="restart"/>
          </w:tcPr>
          <w:p>
            <w:pPr>
              <w:jc w:val="right"/>
              <w:ind w:right="10"/>
              <w:spacing w:after="0" w:line="271" w:lineRule="exact"/>
              <w:rPr>
                <w:sz w:val="20"/>
                <w:szCs w:val="20"/>
                <w:color w:val="auto"/>
              </w:rPr>
            </w:pPr>
            <w:r>
              <w:rPr>
                <w:rFonts w:ascii="Times New Roman" w:cs="Times New Roman" w:eastAsia="Times New Roman" w:hAnsi="Times New Roman"/>
                <w:sz w:val="24"/>
                <w:szCs w:val="24"/>
                <w:color w:val="auto"/>
                <w:w w:val="99"/>
              </w:rPr>
              <w:t>идругим</w:t>
            </w:r>
          </w:p>
        </w:tc>
        <w:tc>
          <w:tcPr>
            <w:tcW w:w="4540" w:type="dxa"/>
            <w:vAlign w:val="bottom"/>
            <w:gridSpan w:val="4"/>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коју   понуђач   доставља   у   виду</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820" w:type="dxa"/>
            <w:vAlign w:val="bottom"/>
            <w:vMerge w:val="continue"/>
          </w:tcPr>
          <w:p>
            <w:pPr>
              <w:spacing w:after="0"/>
              <w:rPr>
                <w:sz w:val="12"/>
                <w:szCs w:val="12"/>
                <w:color w:val="auto"/>
              </w:rPr>
            </w:pPr>
          </w:p>
        </w:tc>
        <w:tc>
          <w:tcPr>
            <w:tcW w:w="1500" w:type="dxa"/>
            <w:vAlign w:val="bottom"/>
            <w:vMerge w:val="continue"/>
          </w:tcPr>
          <w:p>
            <w:pPr>
              <w:spacing w:after="0"/>
              <w:rPr>
                <w:sz w:val="12"/>
                <w:szCs w:val="12"/>
                <w:color w:val="auto"/>
              </w:rPr>
            </w:pPr>
          </w:p>
        </w:tc>
        <w:tc>
          <w:tcPr>
            <w:tcW w:w="454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320" w:type="dxa"/>
            <w:vAlign w:val="bottom"/>
            <w:gridSpan w:val="2"/>
          </w:tcPr>
          <w:p>
            <w:pPr>
              <w:ind w:left="320"/>
              <w:spacing w:after="0" w:line="271" w:lineRule="exact"/>
              <w:rPr>
                <w:sz w:val="20"/>
                <w:szCs w:val="20"/>
                <w:color w:val="auto"/>
              </w:rPr>
            </w:pPr>
            <w:r>
              <w:rPr>
                <w:rFonts w:ascii="Times New Roman" w:cs="Times New Roman" w:eastAsia="Times New Roman" w:hAnsi="Times New Roman"/>
                <w:sz w:val="24"/>
                <w:szCs w:val="24"/>
                <w:color w:val="auto"/>
              </w:rPr>
              <w:t>горивима на станицама за снабдевање</w:t>
            </w:r>
          </w:p>
        </w:tc>
        <w:tc>
          <w:tcPr>
            <w:tcW w:w="4540" w:type="dxa"/>
            <w:vAlign w:val="bottom"/>
            <w:gridSpan w:val="4"/>
          </w:tcPr>
          <w:p>
            <w:pPr>
              <w:ind w:left="120"/>
              <w:spacing w:after="0"/>
              <w:rPr>
                <w:sz w:val="20"/>
                <w:szCs w:val="20"/>
                <w:color w:val="auto"/>
              </w:rPr>
            </w:pPr>
            <w:r>
              <w:rPr>
                <w:rFonts w:ascii="Times New Roman" w:cs="Times New Roman" w:eastAsia="Times New Roman" w:hAnsi="Times New Roman"/>
                <w:sz w:val="24"/>
                <w:szCs w:val="24"/>
                <w:b w:val="1"/>
                <w:bCs w:val="1"/>
                <w:color w:val="auto"/>
              </w:rPr>
              <w:t>неоверене  копије.  Дозвола  мора  бити</w:t>
            </w: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320" w:type="dxa"/>
            <w:vAlign w:val="bottom"/>
            <w:gridSpan w:val="2"/>
          </w:tcPr>
          <w:p>
            <w:pPr>
              <w:ind w:left="320"/>
              <w:spacing w:after="0" w:line="271" w:lineRule="exact"/>
              <w:rPr>
                <w:sz w:val="20"/>
                <w:szCs w:val="20"/>
                <w:color w:val="auto"/>
              </w:rPr>
            </w:pPr>
            <w:r>
              <w:rPr>
                <w:rFonts w:ascii="Times New Roman" w:cs="Times New Roman" w:eastAsia="Times New Roman" w:hAnsi="Times New Roman"/>
                <w:sz w:val="24"/>
                <w:szCs w:val="24"/>
                <w:color w:val="auto"/>
              </w:rPr>
              <w:t>возила издате од стране Агенције за</w:t>
            </w:r>
          </w:p>
        </w:tc>
        <w:tc>
          <w:tcPr>
            <w:tcW w:w="1140" w:type="dxa"/>
            <w:vAlign w:val="bottom"/>
          </w:tcPr>
          <w:p>
            <w:pPr>
              <w:ind w:left="120"/>
              <w:spacing w:after="0"/>
              <w:rPr>
                <w:sz w:val="20"/>
                <w:szCs w:val="20"/>
                <w:color w:val="auto"/>
              </w:rPr>
            </w:pPr>
            <w:r>
              <w:rPr>
                <w:rFonts w:ascii="Times New Roman" w:cs="Times New Roman" w:eastAsia="Times New Roman" w:hAnsi="Times New Roman"/>
                <w:sz w:val="24"/>
                <w:szCs w:val="24"/>
                <w:b w:val="1"/>
                <w:bCs w:val="1"/>
                <w:color w:val="auto"/>
              </w:rPr>
              <w:t>важећа.</w:t>
            </w:r>
          </w:p>
        </w:tc>
        <w:tc>
          <w:tcPr>
            <w:tcW w:w="2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tcPr>
          <w:p>
            <w:pPr>
              <w:ind w:left="320"/>
              <w:spacing w:after="0" w:line="272" w:lineRule="exact"/>
              <w:rPr>
                <w:sz w:val="20"/>
                <w:szCs w:val="20"/>
                <w:color w:val="auto"/>
              </w:rPr>
            </w:pPr>
            <w:r>
              <w:rPr>
                <w:rFonts w:ascii="Times New Roman" w:cs="Times New Roman" w:eastAsia="Times New Roman" w:hAnsi="Times New Roman"/>
                <w:sz w:val="24"/>
                <w:szCs w:val="24"/>
                <w:color w:val="auto"/>
              </w:rPr>
              <w:t>енергетику РС</w:t>
            </w:r>
          </w:p>
        </w:tc>
        <w:tc>
          <w:tcPr>
            <w:tcW w:w="150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8"/>
        </w:trPr>
        <w:tc>
          <w:tcPr>
            <w:tcW w:w="20" w:type="dxa"/>
            <w:vAlign w:val="bottom"/>
          </w:tcPr>
          <w:p>
            <w:pPr>
              <w:spacing w:after="0"/>
              <w:rPr>
                <w:sz w:val="24"/>
                <w:szCs w:val="24"/>
                <w:color w:val="auto"/>
              </w:rPr>
            </w:pPr>
          </w:p>
        </w:tc>
        <w:tc>
          <w:tcPr>
            <w:tcW w:w="380" w:type="dxa"/>
            <w:vAlign w:val="bottom"/>
            <w:tcBorders>
              <w:bottom w:val="single" w:sz="8" w:color="808080"/>
            </w:tcBorders>
          </w:tcPr>
          <w:p>
            <w:pPr>
              <w:spacing w:after="0"/>
              <w:rPr>
                <w:sz w:val="24"/>
                <w:szCs w:val="24"/>
                <w:color w:val="auto"/>
              </w:rPr>
            </w:pPr>
          </w:p>
        </w:tc>
        <w:tc>
          <w:tcPr>
            <w:tcW w:w="2820" w:type="dxa"/>
            <w:vAlign w:val="bottom"/>
            <w:tcBorders>
              <w:bottom w:val="single" w:sz="8" w:color="808080"/>
            </w:tcBorders>
          </w:tcPr>
          <w:p>
            <w:pPr>
              <w:spacing w:after="0"/>
              <w:rPr>
                <w:sz w:val="24"/>
                <w:szCs w:val="24"/>
                <w:color w:val="auto"/>
              </w:rPr>
            </w:pPr>
          </w:p>
        </w:tc>
        <w:tc>
          <w:tcPr>
            <w:tcW w:w="1500" w:type="dxa"/>
            <w:vAlign w:val="bottom"/>
            <w:tcBorders>
              <w:bottom w:val="single" w:sz="8" w:color="808080"/>
            </w:tcBorders>
          </w:tcPr>
          <w:p>
            <w:pPr>
              <w:spacing w:after="0"/>
              <w:rPr>
                <w:sz w:val="24"/>
                <w:szCs w:val="24"/>
                <w:color w:val="auto"/>
              </w:rPr>
            </w:pPr>
          </w:p>
        </w:tc>
        <w:tc>
          <w:tcPr>
            <w:tcW w:w="1140" w:type="dxa"/>
            <w:vAlign w:val="bottom"/>
            <w:tcBorders>
              <w:bottom w:val="single" w:sz="8" w:color="808080"/>
            </w:tcBorders>
          </w:tcPr>
          <w:p>
            <w:pPr>
              <w:spacing w:after="0"/>
              <w:rPr>
                <w:sz w:val="24"/>
                <w:szCs w:val="24"/>
                <w:color w:val="auto"/>
              </w:rPr>
            </w:pPr>
          </w:p>
        </w:tc>
        <w:tc>
          <w:tcPr>
            <w:tcW w:w="22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02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7720" w:type="dxa"/>
            <w:vAlign w:val="bottom"/>
            <w:gridSpan w:val="4"/>
          </w:tcPr>
          <w:p>
            <w:pPr>
              <w:spacing w:after="0" w:line="270" w:lineRule="exact"/>
              <w:rPr>
                <w:sz w:val="20"/>
                <w:szCs w:val="20"/>
                <w:color w:val="auto"/>
              </w:rPr>
            </w:pPr>
            <w:r>
              <w:rPr>
                <w:rFonts w:ascii="Times New Roman" w:cs="Times New Roman" w:eastAsia="Times New Roman" w:hAnsi="Times New Roman"/>
                <w:sz w:val="24"/>
                <w:szCs w:val="24"/>
                <w:b w:val="1"/>
                <w:bCs w:val="1"/>
                <w:color w:val="1F497D"/>
                <w:w w:val="99"/>
              </w:rPr>
              <w:t>Конкурсна документација у отвореном поступку за ЈН бр.ЈНОП 1/2019</w:t>
            </w:r>
          </w:p>
        </w:tc>
        <w:tc>
          <w:tcPr>
            <w:tcW w:w="120" w:type="dxa"/>
            <w:vAlign w:val="bottom"/>
            <w:tcBorders>
              <w:right w:val="single" w:sz="8" w:color="808080"/>
            </w:tcBorders>
          </w:tcPr>
          <w:p>
            <w:pPr>
              <w:spacing w:after="0"/>
              <w:rPr>
                <w:sz w:val="23"/>
                <w:szCs w:val="23"/>
                <w:color w:val="auto"/>
              </w:rPr>
            </w:pPr>
          </w:p>
        </w:tc>
        <w:tc>
          <w:tcPr>
            <w:tcW w:w="1020" w:type="dxa"/>
            <w:vAlign w:val="bottom"/>
          </w:tcPr>
          <w:p>
            <w:pPr>
              <w:jc w:val="right"/>
              <w:ind w:right="380"/>
              <w:spacing w:after="0" w:line="265" w:lineRule="exact"/>
              <w:rPr>
                <w:sz w:val="20"/>
                <w:szCs w:val="20"/>
                <w:color w:val="auto"/>
              </w:rPr>
            </w:pPr>
            <w:r>
              <w:rPr>
                <w:rFonts w:ascii="Times New Roman" w:cs="Times New Roman" w:eastAsia="Times New Roman" w:hAnsi="Times New Roman"/>
                <w:sz w:val="24"/>
                <w:szCs w:val="24"/>
                <w:b w:val="1"/>
                <w:bCs w:val="1"/>
                <w:color w:val="1F497D"/>
              </w:rPr>
              <w:t>6</w:t>
            </w:r>
            <w:r>
              <w:rPr>
                <w:rFonts w:ascii="Times New Roman" w:cs="Times New Roman" w:eastAsia="Times New Roman" w:hAnsi="Times New Roman"/>
                <w:sz w:val="24"/>
                <w:szCs w:val="24"/>
                <w:color w:val="1F497D"/>
              </w:rPr>
              <w:t>/</w:t>
            </w:r>
            <w:r>
              <w:rPr>
                <w:rFonts w:ascii="Times New Roman" w:cs="Times New Roman" w:eastAsia="Times New Roman" w:hAnsi="Times New Roman"/>
                <w:sz w:val="24"/>
                <w:szCs w:val="24"/>
                <w:b w:val="1"/>
                <w:bCs w:val="1"/>
                <w:color w:val="1F497D"/>
              </w:rPr>
              <w:t>42</w:t>
            </w:r>
          </w:p>
        </w:tc>
        <w:tc>
          <w:tcPr>
            <w:tcW w:w="0" w:type="dxa"/>
            <w:vAlign w:val="bottom"/>
          </w:tcPr>
          <w:p>
            <w:pPr>
              <w:spacing w:after="0"/>
              <w:rPr>
                <w:sz w:val="1"/>
                <w:szCs w:val="1"/>
                <w:color w:val="auto"/>
              </w:rPr>
            </w:pPr>
          </w:p>
        </w:tc>
      </w:tr>
    </w:tbl>
    <w:p>
      <w:pPr>
        <w:sectPr>
          <w:pgSz w:w="11900" w:h="16838" w:orient="portrait"/>
          <w:cols w:equalWidth="0" w:num="1">
            <w:col w:w="9260"/>
          </w:cols>
          <w:pgMar w:left="1320" w:top="1440" w:right="1326" w:bottom="705" w:gutter="0" w:footer="0" w:header="0"/>
        </w:sectPr>
      </w:pPr>
    </w:p>
    <w:bookmarkStart w:id="6" w:name="page7"/>
    <w:bookmarkEnd w:id="6"/>
    <w:p>
      <w:pPr>
        <w:ind w:left="3240"/>
        <w:spacing w:after="0"/>
        <w:rPr>
          <w:sz w:val="20"/>
          <w:szCs w:val="20"/>
          <w:color w:val="auto"/>
        </w:rPr>
      </w:pPr>
      <w:r>
        <w:rPr>
          <w:rFonts w:ascii="Times New Roman" w:cs="Times New Roman" w:eastAsia="Times New Roman" w:hAnsi="Times New Roman"/>
          <w:sz w:val="28"/>
          <w:szCs w:val="28"/>
          <w:color w:val="auto"/>
        </w:rPr>
        <w:t>ДОДАТНИ УСЛОВИ</w:t>
      </w:r>
    </w:p>
    <w:p>
      <w:pPr>
        <w:spacing w:after="0" w:line="200" w:lineRule="exact"/>
        <w:rPr>
          <w:sz w:val="20"/>
          <w:szCs w:val="20"/>
          <w:color w:val="auto"/>
        </w:rPr>
      </w:pPr>
    </w:p>
    <w:p>
      <w:pPr>
        <w:spacing w:after="0" w:line="225" w:lineRule="exact"/>
        <w:rPr>
          <w:sz w:val="20"/>
          <w:szCs w:val="20"/>
          <w:color w:val="auto"/>
        </w:rPr>
      </w:pPr>
    </w:p>
    <w:p>
      <w:pPr>
        <w:jc w:val="both"/>
        <w:ind w:right="420"/>
        <w:spacing w:after="0" w:line="237" w:lineRule="auto"/>
        <w:rPr>
          <w:sz w:val="20"/>
          <w:szCs w:val="20"/>
          <w:color w:val="auto"/>
        </w:rPr>
      </w:pPr>
      <w:r>
        <w:rPr>
          <w:rFonts w:ascii="Times New Roman" w:cs="Times New Roman" w:eastAsia="Times New Roman" w:hAnsi="Times New Roman"/>
          <w:sz w:val="24"/>
          <w:szCs w:val="24"/>
          <w:color w:val="auto"/>
        </w:rPr>
        <w:t xml:space="preserve">Понуђач који учествује у поступку предметне јавне набавке мора испунити </w:t>
      </w:r>
      <w:r>
        <w:rPr>
          <w:rFonts w:ascii="Times New Roman" w:cs="Times New Roman" w:eastAsia="Times New Roman" w:hAnsi="Times New Roman"/>
          <w:sz w:val="24"/>
          <w:szCs w:val="24"/>
          <w:b w:val="1"/>
          <w:bCs w:val="1"/>
          <w:color w:val="auto"/>
        </w:rPr>
        <w:t>додатне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услове </w:t>
      </w:r>
      <w:r>
        <w:rPr>
          <w:rFonts w:ascii="Times New Roman" w:cs="Times New Roman" w:eastAsia="Times New Roman" w:hAnsi="Times New Roman"/>
          <w:sz w:val="24"/>
          <w:szCs w:val="24"/>
          <w:color w:val="auto"/>
        </w:rPr>
        <w:t>за учешће у поступку јавне набавке,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дефинисане овом конкурсном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документацијом, а испуњеност </w:t>
      </w:r>
      <w:r>
        <w:rPr>
          <w:rFonts w:ascii="Times New Roman" w:cs="Times New Roman" w:eastAsia="Times New Roman" w:hAnsi="Times New Roman"/>
          <w:sz w:val="24"/>
          <w:szCs w:val="24"/>
          <w:b w:val="1"/>
          <w:bCs w:val="1"/>
          <w:color w:val="auto"/>
        </w:rPr>
        <w:t>додатних услова</w:t>
      </w:r>
      <w:r>
        <w:rPr>
          <w:rFonts w:ascii="Times New Roman" w:cs="Times New Roman" w:eastAsia="Times New Roman" w:hAnsi="Times New Roman"/>
          <w:sz w:val="24"/>
          <w:szCs w:val="24"/>
          <w:color w:val="auto"/>
        </w:rPr>
        <w:t xml:space="preserve"> понуђач доказује на начин дефинисан у наредној табели, </w:t>
      </w:r>
      <w:r>
        <w:rPr>
          <w:rFonts w:ascii="Times New Roman" w:cs="Times New Roman" w:eastAsia="Times New Roman" w:hAnsi="Times New Roman"/>
          <w:sz w:val="24"/>
          <w:szCs w:val="24"/>
          <w:b w:val="1"/>
          <w:bCs w:val="1"/>
          <w:color w:val="auto"/>
        </w:rPr>
        <w:t>и то:</w:t>
      </w:r>
    </w:p>
    <w:p>
      <w:pPr>
        <w:spacing w:after="0" w:line="268" w:lineRule="exact"/>
        <w:rPr>
          <w:sz w:val="20"/>
          <w:szCs w:val="20"/>
          <w:color w:val="auto"/>
        </w:rPr>
      </w:pPr>
    </w:p>
    <w:tbl>
      <w:tblPr>
        <w:tblLayout w:type="fixed"/>
        <w:tblInd w:w="10" w:type="dxa"/>
        <w:tblCellMar>
          <w:top w:w="0" w:type="dxa"/>
          <w:left w:w="0" w:type="dxa"/>
          <w:bottom w:w="0" w:type="dxa"/>
          <w:right w:w="0" w:type="dxa"/>
        </w:tblCellMar>
      </w:tblPr>
      <w:tr>
        <w:trPr>
          <w:trHeight w:val="286"/>
        </w:trPr>
        <w:tc>
          <w:tcPr>
            <w:tcW w:w="760" w:type="dxa"/>
            <w:vAlign w:val="bottom"/>
            <w:tcBorders>
              <w:top w:val="single" w:sz="8" w:color="auto"/>
              <w:left w:val="single" w:sz="8" w:color="auto"/>
              <w:right w:val="single" w:sz="8" w:color="auto"/>
            </w:tcBorders>
            <w:shd w:val="clear" w:color="auto" w:fill="C6D9F1"/>
          </w:tcPr>
          <w:p>
            <w:pPr>
              <w:jc w:val="center"/>
              <w:spacing w:after="0"/>
              <w:rPr>
                <w:sz w:val="20"/>
                <w:szCs w:val="20"/>
                <w:color w:val="auto"/>
              </w:rPr>
            </w:pPr>
            <w:r>
              <w:rPr>
                <w:rFonts w:ascii="Times New Roman" w:cs="Times New Roman" w:eastAsia="Times New Roman" w:hAnsi="Times New Roman"/>
                <w:sz w:val="24"/>
                <w:szCs w:val="24"/>
                <w:color w:val="auto"/>
                <w:w w:val="92"/>
              </w:rPr>
              <w:t>Р.бр.</w:t>
            </w:r>
          </w:p>
        </w:tc>
        <w:tc>
          <w:tcPr>
            <w:tcW w:w="4360" w:type="dxa"/>
            <w:vAlign w:val="bottom"/>
            <w:tcBorders>
              <w:top w:val="single" w:sz="8" w:color="auto"/>
              <w:right w:val="single" w:sz="8" w:color="auto"/>
            </w:tcBorders>
            <w:shd w:val="clear" w:color="auto" w:fill="C6D9F1"/>
          </w:tcPr>
          <w:p>
            <w:pPr>
              <w:jc w:val="center"/>
              <w:spacing w:after="0" w:line="285" w:lineRule="exact"/>
              <w:rPr>
                <w:sz w:val="20"/>
                <w:szCs w:val="20"/>
                <w:color w:val="auto"/>
              </w:rPr>
            </w:pPr>
            <w:r>
              <w:rPr>
                <w:rFonts w:ascii="Times New Roman" w:cs="Times New Roman" w:eastAsia="Times New Roman" w:hAnsi="Times New Roman"/>
                <w:sz w:val="28"/>
                <w:szCs w:val="28"/>
                <w:color w:val="auto"/>
                <w:w w:val="98"/>
              </w:rPr>
              <w:t>ДОДАТНИ УСЛОВИ</w:t>
            </w:r>
          </w:p>
        </w:tc>
        <w:tc>
          <w:tcPr>
            <w:tcW w:w="100" w:type="dxa"/>
            <w:vAlign w:val="bottom"/>
            <w:tcBorders>
              <w:top w:val="single" w:sz="8" w:color="auto"/>
            </w:tcBorders>
            <w:shd w:val="clear" w:color="auto" w:fill="C6D9F1"/>
          </w:tcPr>
          <w:p>
            <w:pPr>
              <w:spacing w:after="0"/>
              <w:rPr>
                <w:sz w:val="24"/>
                <w:szCs w:val="24"/>
                <w:color w:val="auto"/>
              </w:rPr>
            </w:pPr>
          </w:p>
        </w:tc>
        <w:tc>
          <w:tcPr>
            <w:tcW w:w="4240" w:type="dxa"/>
            <w:vAlign w:val="bottom"/>
            <w:tcBorders>
              <w:top w:val="single" w:sz="8" w:color="auto"/>
              <w:right w:val="single" w:sz="8" w:color="auto"/>
            </w:tcBorders>
            <w:shd w:val="clear" w:color="auto" w:fill="C6D9F1"/>
          </w:tcPr>
          <w:p>
            <w:pPr>
              <w:ind w:left="580"/>
              <w:spacing w:after="0" w:line="285" w:lineRule="exact"/>
              <w:rPr>
                <w:sz w:val="20"/>
                <w:szCs w:val="20"/>
                <w:color w:val="auto"/>
              </w:rPr>
            </w:pPr>
            <w:r>
              <w:rPr>
                <w:rFonts w:ascii="Times New Roman" w:cs="Times New Roman" w:eastAsia="Times New Roman" w:hAnsi="Times New Roman"/>
                <w:sz w:val="28"/>
                <w:szCs w:val="28"/>
                <w:color w:val="auto"/>
              </w:rPr>
              <w:t>НАЧИН ДОКАЗИВАЊА</w:t>
            </w:r>
          </w:p>
        </w:tc>
        <w:tc>
          <w:tcPr>
            <w:tcW w:w="0" w:type="dxa"/>
            <w:vAlign w:val="bottom"/>
          </w:tcPr>
          <w:p>
            <w:pPr>
              <w:spacing w:after="0"/>
              <w:rPr>
                <w:sz w:val="1"/>
                <w:szCs w:val="1"/>
                <w:color w:val="auto"/>
              </w:rPr>
            </w:pPr>
          </w:p>
        </w:tc>
      </w:tr>
      <w:tr>
        <w:trPr>
          <w:trHeight w:val="367"/>
        </w:trPr>
        <w:tc>
          <w:tcPr>
            <w:tcW w:w="760" w:type="dxa"/>
            <w:vAlign w:val="bottom"/>
            <w:tcBorders>
              <w:left w:val="single" w:sz="8" w:color="auto"/>
              <w:bottom w:val="single" w:sz="8" w:color="auto"/>
              <w:right w:val="single" w:sz="8" w:color="auto"/>
            </w:tcBorders>
            <w:shd w:val="clear" w:color="auto" w:fill="C6D9F1"/>
          </w:tcPr>
          <w:p>
            <w:pPr>
              <w:spacing w:after="0"/>
              <w:rPr>
                <w:sz w:val="24"/>
                <w:szCs w:val="24"/>
                <w:color w:val="auto"/>
              </w:rPr>
            </w:pPr>
          </w:p>
        </w:tc>
        <w:tc>
          <w:tcPr>
            <w:tcW w:w="4360" w:type="dxa"/>
            <w:vAlign w:val="bottom"/>
            <w:tcBorders>
              <w:bottom w:val="single" w:sz="8" w:color="auto"/>
              <w:right w:val="single" w:sz="8" w:color="auto"/>
            </w:tcBorders>
            <w:shd w:val="clear" w:color="auto" w:fill="C6D9F1"/>
          </w:tcPr>
          <w:p>
            <w:pPr>
              <w:spacing w:after="0"/>
              <w:rPr>
                <w:sz w:val="24"/>
                <w:szCs w:val="24"/>
                <w:color w:val="auto"/>
              </w:rPr>
            </w:pPr>
          </w:p>
        </w:tc>
        <w:tc>
          <w:tcPr>
            <w:tcW w:w="100" w:type="dxa"/>
            <w:vAlign w:val="bottom"/>
            <w:tcBorders>
              <w:bottom w:val="single" w:sz="8" w:color="auto"/>
            </w:tcBorders>
            <w:shd w:val="clear" w:color="auto" w:fill="C6D9F1"/>
          </w:tcPr>
          <w:p>
            <w:pPr>
              <w:spacing w:after="0"/>
              <w:rPr>
                <w:sz w:val="24"/>
                <w:szCs w:val="24"/>
                <w:color w:val="auto"/>
              </w:rPr>
            </w:pPr>
          </w:p>
        </w:tc>
        <w:tc>
          <w:tcPr>
            <w:tcW w:w="4240" w:type="dxa"/>
            <w:vAlign w:val="bottom"/>
            <w:tcBorders>
              <w:bottom w:val="single" w:sz="8" w:color="auto"/>
              <w:right w:val="single" w:sz="8" w:color="auto"/>
            </w:tcBorders>
            <w:shd w:val="clear" w:color="auto" w:fill="C6D9F1"/>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760" w:type="dxa"/>
            <w:vAlign w:val="bottom"/>
            <w:tcBorders>
              <w:left w:val="single" w:sz="8" w:color="auto"/>
              <w:bottom w:val="single" w:sz="8" w:color="C6D9F1"/>
              <w:right w:val="single" w:sz="8" w:color="auto"/>
            </w:tcBorders>
            <w:shd w:val="clear" w:color="auto" w:fill="C6D9F1"/>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4360" w:type="dxa"/>
            <w:vAlign w:val="bottom"/>
            <w:tcBorders>
              <w:bottom w:val="single" w:sz="8" w:color="C6D9F1"/>
              <w:right w:val="single" w:sz="8" w:color="auto"/>
            </w:tcBorders>
            <w:shd w:val="clear" w:color="auto" w:fill="C6D9F1"/>
          </w:tcPr>
          <w:p>
            <w:pPr>
              <w:jc w:val="center"/>
              <w:spacing w:after="0" w:line="265" w:lineRule="exact"/>
              <w:rPr>
                <w:sz w:val="20"/>
                <w:szCs w:val="20"/>
                <w:color w:val="auto"/>
              </w:rPr>
            </w:pPr>
            <w:r>
              <w:rPr>
                <w:rFonts w:ascii="Times New Roman" w:cs="Times New Roman" w:eastAsia="Times New Roman" w:hAnsi="Times New Roman"/>
                <w:sz w:val="28"/>
                <w:szCs w:val="28"/>
                <w:color w:val="auto"/>
                <w:w w:val="99"/>
              </w:rPr>
              <w:t>ТЕХНИЧКИ  КАПАЦИТЕТ</w:t>
            </w:r>
          </w:p>
        </w:tc>
        <w:tc>
          <w:tcPr>
            <w:tcW w:w="100" w:type="dxa"/>
            <w:vAlign w:val="bottom"/>
          </w:tcPr>
          <w:p>
            <w:pPr>
              <w:spacing w:after="0"/>
              <w:rPr>
                <w:sz w:val="24"/>
                <w:szCs w:val="24"/>
                <w:color w:val="auto"/>
              </w:rPr>
            </w:pPr>
          </w:p>
        </w:tc>
        <w:tc>
          <w:tcPr>
            <w:tcW w:w="42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b w:val="1"/>
                <w:bCs w:val="1"/>
                <w:color w:val="auto"/>
              </w:rPr>
              <w:t>Доказ  -  приложити  оверен  списак</w:t>
            </w:r>
          </w:p>
        </w:tc>
        <w:tc>
          <w:tcPr>
            <w:tcW w:w="0" w:type="dxa"/>
            <w:vAlign w:val="bottom"/>
          </w:tcPr>
          <w:p>
            <w:pPr>
              <w:spacing w:after="0"/>
              <w:rPr>
                <w:sz w:val="1"/>
                <w:szCs w:val="1"/>
                <w:color w:val="auto"/>
              </w:rPr>
            </w:pPr>
          </w:p>
        </w:tc>
      </w:tr>
      <w:tr>
        <w:trPr>
          <w:trHeight w:val="218"/>
        </w:trPr>
        <w:tc>
          <w:tcPr>
            <w:tcW w:w="760" w:type="dxa"/>
            <w:vAlign w:val="bottom"/>
            <w:tcBorders>
              <w:top w:val="single" w:sz="8" w:color="auto"/>
              <w:left w:val="single" w:sz="8" w:color="auto"/>
              <w:right w:val="single" w:sz="8" w:color="auto"/>
            </w:tcBorders>
          </w:tcPr>
          <w:p>
            <w:pPr>
              <w:spacing w:after="0"/>
              <w:rPr>
                <w:sz w:val="18"/>
                <w:szCs w:val="18"/>
                <w:color w:val="auto"/>
              </w:rPr>
            </w:pPr>
          </w:p>
        </w:tc>
        <w:tc>
          <w:tcPr>
            <w:tcW w:w="4360" w:type="dxa"/>
            <w:vAlign w:val="bottom"/>
            <w:tcBorders>
              <w:top w:val="single" w:sz="8" w:color="auto"/>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color w:val="auto"/>
              </w:rPr>
              <w:t>-да  понуђач  поседује  најмање  једну</w:t>
            </w:r>
          </w:p>
        </w:tc>
        <w:tc>
          <w:tcPr>
            <w:tcW w:w="100" w:type="dxa"/>
            <w:vAlign w:val="bottom"/>
          </w:tcPr>
          <w:p>
            <w:pPr>
              <w:spacing w:after="0"/>
              <w:rPr>
                <w:sz w:val="18"/>
                <w:szCs w:val="18"/>
                <w:color w:val="auto"/>
              </w:rPr>
            </w:pPr>
          </w:p>
        </w:tc>
        <w:tc>
          <w:tcPr>
            <w:tcW w:w="42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17"/>
        </w:trPr>
        <w:tc>
          <w:tcPr>
            <w:tcW w:w="760" w:type="dxa"/>
            <w:vAlign w:val="bottom"/>
            <w:tcBorders>
              <w:left w:val="single" w:sz="8" w:color="auto"/>
              <w:right w:val="single" w:sz="8" w:color="auto"/>
            </w:tcBorders>
          </w:tcPr>
          <w:p>
            <w:pPr>
              <w:spacing w:after="0"/>
              <w:rPr>
                <w:sz w:val="24"/>
                <w:szCs w:val="24"/>
                <w:color w:val="auto"/>
              </w:rPr>
            </w:pPr>
          </w:p>
        </w:tc>
        <w:tc>
          <w:tcPr>
            <w:tcW w:w="43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пумпу у месту седишта наручиоца.</w:t>
            </w:r>
          </w:p>
        </w:tc>
        <w:tc>
          <w:tcPr>
            <w:tcW w:w="100" w:type="dxa"/>
            <w:vAlign w:val="bottom"/>
          </w:tcPr>
          <w:p>
            <w:pPr>
              <w:spacing w:after="0"/>
              <w:rPr>
                <w:sz w:val="24"/>
                <w:szCs w:val="24"/>
                <w:color w:val="auto"/>
              </w:rPr>
            </w:pPr>
          </w:p>
        </w:tc>
        <w:tc>
          <w:tcPr>
            <w:tcW w:w="4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b w:val="1"/>
                <w:bCs w:val="1"/>
                <w:color w:val="auto"/>
              </w:rPr>
              <w:t>бензинских станица понуђача</w:t>
            </w:r>
          </w:p>
        </w:tc>
        <w:tc>
          <w:tcPr>
            <w:tcW w:w="0" w:type="dxa"/>
            <w:vAlign w:val="bottom"/>
          </w:tcPr>
          <w:p>
            <w:pPr>
              <w:spacing w:after="0"/>
              <w:rPr>
                <w:sz w:val="1"/>
                <w:szCs w:val="1"/>
                <w:color w:val="auto"/>
              </w:rPr>
            </w:pPr>
          </w:p>
        </w:tc>
      </w:tr>
      <w:tr>
        <w:trPr>
          <w:trHeight w:val="423"/>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43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6194425</wp:posOffset>
                </wp:positionV>
                <wp:extent cx="586930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487.75pt" to="456.8pt,487.7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6188075</wp:posOffset>
                </wp:positionV>
                <wp:extent cx="0" cy="1873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487.25pt" to="405.1pt,502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280"/>
        <w:spacing w:after="0"/>
        <w:tabs>
          <w:tab w:leader="none" w:pos="8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7</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460"/>
          </w:cols>
          <w:pgMar w:left="1440" w:top="1432" w:right="1006" w:bottom="715" w:gutter="0" w:footer="0" w:header="0"/>
        </w:sectPr>
      </w:pPr>
    </w:p>
    <w:bookmarkStart w:id="7" w:name="page8"/>
    <w:bookmarkEnd w:id="7"/>
    <w:p>
      <w:pPr>
        <w:jc w:val="center"/>
        <w:ind w:right="20"/>
        <w:spacing w:after="0"/>
        <w:rPr>
          <w:sz w:val="20"/>
          <w:szCs w:val="20"/>
          <w:color w:val="auto"/>
        </w:rPr>
      </w:pPr>
      <w:r>
        <w:rPr>
          <w:rFonts w:ascii="Times New Roman" w:cs="Times New Roman" w:eastAsia="Times New Roman" w:hAnsi="Times New Roman"/>
          <w:sz w:val="28"/>
          <w:szCs w:val="28"/>
          <w:b w:val="1"/>
          <w:bCs w:val="1"/>
          <w:color w:val="auto"/>
        </w:rPr>
        <w:t>УПУТСТВО КАКО СЕ ДОКАЗУЈЕ ИСПУЊЕНОСТ УСЛОВА</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both"/>
        <w:ind w:left="720" w:hanging="360"/>
        <w:spacing w:after="0" w:line="180" w:lineRule="auto"/>
        <w:tabs>
          <w:tab w:leader="none" w:pos="720" w:val="left"/>
        </w:tabs>
        <w:numPr>
          <w:ilvl w:val="0"/>
          <w:numId w:val="1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 xml:space="preserve">Испуњеност </w:t>
      </w:r>
      <w:r>
        <w:rPr>
          <w:rFonts w:ascii="Times New Roman" w:cs="Times New Roman" w:eastAsia="Times New Roman" w:hAnsi="Times New Roman"/>
          <w:sz w:val="24"/>
          <w:szCs w:val="24"/>
          <w:b w:val="1"/>
          <w:bCs w:val="1"/>
          <w:color w:val="auto"/>
        </w:rPr>
        <w:t>обавезних услова</w:t>
      </w:r>
      <w:r>
        <w:rPr>
          <w:rFonts w:ascii="Times New Roman" w:cs="Times New Roman" w:eastAsia="Times New Roman" w:hAnsi="Times New Roman"/>
          <w:sz w:val="24"/>
          <w:szCs w:val="24"/>
          <w:color w:val="auto"/>
        </w:rPr>
        <w:t xml:space="preserve"> 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rFonts w:ascii="Times New Roman" w:cs="Times New Roman" w:eastAsia="Times New Roman" w:hAnsi="Times New Roman"/>
          <w:sz w:val="24"/>
          <w:szCs w:val="24"/>
          <w:b w:val="1"/>
          <w:bCs w:val="1"/>
          <w:color w:val="auto"/>
        </w:rPr>
        <w:t>ИЗЈАВЕ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Образац</w:t>
      </w:r>
    </w:p>
    <w:p>
      <w:pPr>
        <w:spacing w:after="0" w:line="14" w:lineRule="exact"/>
        <w:rPr>
          <w:rFonts w:ascii="Wingdings" w:cs="Wingdings" w:eastAsia="Wingdings" w:hAnsi="Wingdings"/>
          <w:sz w:val="48"/>
          <w:szCs w:val="48"/>
          <w:color w:val="auto"/>
          <w:vertAlign w:val="superscript"/>
        </w:rPr>
      </w:pPr>
    </w:p>
    <w:p>
      <w:pPr>
        <w:jc w:val="both"/>
        <w:ind w:left="720" w:right="20"/>
        <w:spacing w:after="0" w:line="237" w:lineRule="auto"/>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i w:val="1"/>
          <w:iCs w:val="1"/>
          <w:color w:val="auto"/>
        </w:rPr>
        <w:t>5. у поглављу VI ове конкурсне документације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којом под пуном материјалном 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w:t>
      </w:r>
    </w:p>
    <w:p>
      <w:pPr>
        <w:spacing w:after="0" w:line="13" w:lineRule="exact"/>
        <w:rPr>
          <w:rFonts w:ascii="Wingdings" w:cs="Wingdings" w:eastAsia="Wingdings" w:hAnsi="Wingdings"/>
          <w:sz w:val="48"/>
          <w:szCs w:val="48"/>
          <w:color w:val="auto"/>
          <w:vertAlign w:val="superscript"/>
        </w:rPr>
      </w:pPr>
    </w:p>
    <w:p>
      <w:pPr>
        <w:jc w:val="both"/>
        <w:ind w:left="720" w:hanging="360"/>
        <w:spacing w:after="0" w:line="200" w:lineRule="auto"/>
        <w:tabs>
          <w:tab w:leader="none" w:pos="720" w:val="left"/>
        </w:tabs>
        <w:numPr>
          <w:ilvl w:val="0"/>
          <w:numId w:val="1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 xml:space="preserve">Испуњеност </w:t>
      </w:r>
      <w:r>
        <w:rPr>
          <w:rFonts w:ascii="Times New Roman" w:cs="Times New Roman" w:eastAsia="Times New Roman" w:hAnsi="Times New Roman"/>
          <w:sz w:val="24"/>
          <w:szCs w:val="24"/>
          <w:b w:val="1"/>
          <w:bCs w:val="1"/>
          <w:color w:val="auto"/>
        </w:rPr>
        <w:t>додатних услова</w:t>
      </w:r>
      <w:r>
        <w:rPr>
          <w:rFonts w:ascii="Times New Roman" w:cs="Times New Roman" w:eastAsia="Times New Roman" w:hAnsi="Times New Roman"/>
          <w:sz w:val="24"/>
          <w:szCs w:val="24"/>
          <w:color w:val="auto"/>
        </w:rPr>
        <w:t xml:space="preserve"> за учешће у поступку предметне јавне набавке, наведних у табеларном приказу додатних услова под редним бројем 1, доказује се достављањем доказа – да понуђач поседује најмање једну пумпу у месту седишта наручиоца - приложити оверен списак бензинских станица понуђача у складу са чл. 76. ЗЈН, дефинисаних овом конкурсном документацијом.</w:t>
      </w:r>
    </w:p>
    <w:p>
      <w:pPr>
        <w:spacing w:after="0" w:line="292" w:lineRule="exact"/>
        <w:rPr>
          <w:rFonts w:ascii="Wingdings" w:cs="Wingdings" w:eastAsia="Wingdings" w:hAnsi="Wingdings"/>
          <w:sz w:val="48"/>
          <w:szCs w:val="48"/>
          <w:color w:val="auto"/>
          <w:vertAlign w:val="superscript"/>
        </w:rPr>
      </w:pPr>
    </w:p>
    <w:p>
      <w:pPr>
        <w:jc w:val="both"/>
        <w:ind w:left="720" w:right="20" w:hanging="360"/>
        <w:spacing w:after="0" w:line="206" w:lineRule="auto"/>
        <w:tabs>
          <w:tab w:leader="none" w:pos="720" w:val="left"/>
        </w:tabs>
        <w:numPr>
          <w:ilvl w:val="0"/>
          <w:numId w:val="1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 xml:space="preserve">Испуњеност </w:t>
      </w:r>
      <w:r>
        <w:rPr>
          <w:rFonts w:ascii="Times New Roman" w:cs="Times New Roman" w:eastAsia="Times New Roman" w:hAnsi="Times New Roman"/>
          <w:sz w:val="24"/>
          <w:szCs w:val="24"/>
          <w:b w:val="1"/>
          <w:bCs w:val="1"/>
          <w:color w:val="auto"/>
        </w:rPr>
        <w:t>обавезног услова</w:t>
      </w:r>
      <w:r>
        <w:rPr>
          <w:rFonts w:ascii="Times New Roman" w:cs="Times New Roman" w:eastAsia="Times New Roman" w:hAnsi="Times New Roman"/>
          <w:sz w:val="24"/>
          <w:szCs w:val="24"/>
          <w:color w:val="auto"/>
        </w:rPr>
        <w:t xml:space="preserve">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Times New Roman" w:cs="Times New Roman" w:eastAsia="Times New Roman" w:hAnsi="Times New Roman"/>
          <w:sz w:val="24"/>
          <w:szCs w:val="24"/>
          <w:b w:val="1"/>
          <w:bCs w:val="1"/>
          <w:color w:val="auto"/>
        </w:rPr>
        <w:t>Лиценце за Трговину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моторним и другим горивима на станицама за снабдевање возила издате од стране Агенције за енергетику РС, коју понуђач доставља у виду неоверене копије. Дозвола мора бити важећа.</w:t>
      </w:r>
    </w:p>
    <w:p>
      <w:pPr>
        <w:spacing w:after="0" w:line="21" w:lineRule="exact"/>
        <w:rPr>
          <w:rFonts w:ascii="Wingdings" w:cs="Wingdings" w:eastAsia="Wingdings" w:hAnsi="Wingdings"/>
          <w:sz w:val="48"/>
          <w:szCs w:val="48"/>
          <w:color w:val="auto"/>
          <w:vertAlign w:val="superscript"/>
        </w:rPr>
      </w:pPr>
    </w:p>
    <w:p>
      <w:pPr>
        <w:ind w:left="720" w:hanging="360"/>
        <w:spacing w:after="0"/>
        <w:tabs>
          <w:tab w:leader="none" w:pos="720" w:val="left"/>
        </w:tabs>
        <w:numPr>
          <w:ilvl w:val="0"/>
          <w:numId w:val="1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b w:val="1"/>
          <w:bCs w:val="1"/>
          <w:color w:val="auto"/>
        </w:rPr>
        <w:t>Уколико понуђач подноси понуду са подизвођачем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 складу са чланом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80.</w:t>
      </w:r>
    </w:p>
    <w:p>
      <w:pPr>
        <w:spacing w:after="0" w:line="22" w:lineRule="exact"/>
        <w:rPr>
          <w:rFonts w:ascii="Wingdings" w:cs="Wingdings" w:eastAsia="Wingdings" w:hAnsi="Wingdings"/>
          <w:sz w:val="48"/>
          <w:szCs w:val="48"/>
          <w:color w:val="auto"/>
          <w:vertAlign w:val="superscript"/>
        </w:rPr>
      </w:pPr>
    </w:p>
    <w:p>
      <w:pPr>
        <w:jc w:val="both"/>
        <w:ind w:left="720"/>
        <w:spacing w:after="0" w:line="235" w:lineRule="auto"/>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 xml:space="preserve">ЗЈН, подизвођач мора да испуњава обавезне услове из члана 75. став 1. тач. 1) до 4) ЗЈН. У том случају понуђач је дужан да за подизвођача достави </w:t>
      </w:r>
      <w:r>
        <w:rPr>
          <w:rFonts w:ascii="Times New Roman" w:cs="Times New Roman" w:eastAsia="Times New Roman" w:hAnsi="Times New Roman"/>
          <w:sz w:val="24"/>
          <w:szCs w:val="24"/>
          <w:b w:val="1"/>
          <w:bCs w:val="1"/>
          <w:color w:val="auto"/>
        </w:rPr>
        <w:t>ИЗЈАВУ</w:t>
      </w:r>
      <w:r>
        <w:rPr>
          <w:rFonts w:ascii="Times New Roman" w:cs="Times New Roman" w:eastAsia="Times New Roman" w:hAnsi="Times New Roman"/>
          <w:sz w:val="24"/>
          <w:szCs w:val="24"/>
          <w:color w:val="auto"/>
        </w:rPr>
        <w:t xml:space="preserve"> подизвођача (</w:t>
      </w:r>
      <w:r>
        <w:rPr>
          <w:rFonts w:ascii="Times New Roman" w:cs="Times New Roman" w:eastAsia="Times New Roman" w:hAnsi="Times New Roman"/>
          <w:sz w:val="24"/>
          <w:szCs w:val="24"/>
          <w:i w:val="1"/>
          <w:iCs w:val="1"/>
          <w:color w:val="auto"/>
        </w:rPr>
        <w:t>Образац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6.</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у поглављу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VI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ове конкурсне документације)</w:t>
      </w:r>
      <w:r>
        <w:rPr>
          <w:rFonts w:ascii="Times New Roman" w:cs="Times New Roman" w:eastAsia="Times New Roman" w:hAnsi="Times New Roman"/>
          <w:sz w:val="24"/>
          <w:szCs w:val="24"/>
          <w:color w:val="auto"/>
        </w:rPr>
        <w:t>, потписану од стране овлашћеног лица подизвођача и оверену печатом.</w:t>
      </w:r>
    </w:p>
    <w:p>
      <w:pPr>
        <w:spacing w:after="0" w:line="289" w:lineRule="exact"/>
        <w:rPr>
          <w:rFonts w:ascii="Wingdings" w:cs="Wingdings" w:eastAsia="Wingdings" w:hAnsi="Wingdings"/>
          <w:sz w:val="48"/>
          <w:szCs w:val="48"/>
          <w:color w:val="auto"/>
          <w:vertAlign w:val="superscript"/>
        </w:rPr>
      </w:pPr>
    </w:p>
    <w:p>
      <w:pPr>
        <w:jc w:val="both"/>
        <w:ind w:left="720" w:right="20" w:hanging="360"/>
        <w:spacing w:after="0" w:line="200" w:lineRule="auto"/>
        <w:tabs>
          <w:tab w:leader="none" w:pos="720" w:val="left"/>
        </w:tabs>
        <w:numPr>
          <w:ilvl w:val="0"/>
          <w:numId w:val="1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b w:val="1"/>
          <w:bCs w:val="1"/>
          <w:color w:val="auto"/>
        </w:rPr>
        <w:t>Уколико понуду подноси група понуђача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сваки понуђач из групе понуђача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мора да испуни обавезне услове из члана 75. став 1. тач. 1) до 4) ЗЈН, а додатне услове испуњавају заједно. У том случају </w:t>
      </w:r>
      <w:r>
        <w:rPr>
          <w:rFonts w:ascii="Times New Roman" w:cs="Times New Roman" w:eastAsia="Times New Roman" w:hAnsi="Times New Roman"/>
          <w:sz w:val="24"/>
          <w:szCs w:val="24"/>
          <w:b w:val="1"/>
          <w:bCs w:val="1"/>
          <w:color w:val="auto"/>
        </w:rPr>
        <w:t>ИЗЈАВА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Образац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5.</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у поглављу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VI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ове конкурсне документације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мора бити потписана од стране овлашћеног лица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сваког понуђача из групе понуђача и оверена печатом.</w:t>
      </w:r>
    </w:p>
    <w:p>
      <w:pPr>
        <w:spacing w:after="0" w:line="292" w:lineRule="exact"/>
        <w:rPr>
          <w:rFonts w:ascii="Wingdings" w:cs="Wingdings" w:eastAsia="Wingdings" w:hAnsi="Wingdings"/>
          <w:sz w:val="48"/>
          <w:szCs w:val="48"/>
          <w:color w:val="auto"/>
          <w:vertAlign w:val="superscript"/>
        </w:rPr>
      </w:pPr>
    </w:p>
    <w:p>
      <w:pPr>
        <w:jc w:val="both"/>
        <w:ind w:left="720" w:right="20" w:hanging="360"/>
        <w:spacing w:after="0" w:line="192" w:lineRule="auto"/>
        <w:tabs>
          <w:tab w:leader="none" w:pos="720" w:val="left"/>
        </w:tabs>
        <w:numPr>
          <w:ilvl w:val="0"/>
          <w:numId w:val="1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spacing w:after="0" w:line="291" w:lineRule="exact"/>
        <w:rPr>
          <w:rFonts w:ascii="Wingdings" w:cs="Wingdings" w:eastAsia="Wingdings" w:hAnsi="Wingdings"/>
          <w:sz w:val="48"/>
          <w:szCs w:val="48"/>
          <w:color w:val="auto"/>
          <w:vertAlign w:val="superscript"/>
        </w:rPr>
      </w:pPr>
    </w:p>
    <w:p>
      <w:pPr>
        <w:jc w:val="both"/>
        <w:ind w:left="720" w:right="20" w:hanging="360"/>
        <w:spacing w:after="0" w:line="206" w:lineRule="auto"/>
        <w:tabs>
          <w:tab w:leader="none" w:pos="720" w:val="left"/>
        </w:tabs>
        <w:numPr>
          <w:ilvl w:val="0"/>
          <w:numId w:val="1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u w:val="single" w:color="auto"/>
          <w:color w:val="auto"/>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pPr>
        <w:spacing w:after="0" w:line="2" w:lineRule="exact"/>
        <w:rPr>
          <w:rFonts w:ascii="Wingdings" w:cs="Wingdings" w:eastAsia="Wingdings" w:hAnsi="Wingdings"/>
          <w:sz w:val="48"/>
          <w:szCs w:val="48"/>
          <w:color w:val="auto"/>
          <w:vertAlign w:val="superscript"/>
        </w:rPr>
      </w:pPr>
    </w:p>
    <w:p>
      <w:pPr>
        <w:ind w:left="720"/>
        <w:spacing w:after="0"/>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Докази које ће наручилац захтевати су: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471170</wp:posOffset>
                </wp:positionV>
                <wp:extent cx="586930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37.1pt" to="456.8pt,37.1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464820</wp:posOffset>
                </wp:positionV>
                <wp:extent cx="0" cy="18796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36.6pt" to="405.1pt,51.4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280"/>
        <w:spacing w:after="0"/>
        <w:tabs>
          <w:tab w:leader="none" w:pos="8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8</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37" w:right="1426" w:bottom="715" w:gutter="0" w:footer="0" w:header="0"/>
        </w:sectPr>
      </w:pPr>
    </w:p>
    <w:bookmarkStart w:id="8" w:name="page9"/>
    <w:bookmarkEnd w:id="8"/>
    <w:p>
      <w:pPr>
        <w:ind w:left="1440" w:hanging="360"/>
        <w:spacing w:after="0"/>
        <w:tabs>
          <w:tab w:leader="none" w:pos="144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ОБАВЕЗНИ УСЛОВИ</w:t>
      </w:r>
    </w:p>
    <w:p>
      <w:pPr>
        <w:spacing w:after="0" w:line="5" w:lineRule="exact"/>
        <w:rPr>
          <w:rFonts w:ascii="Symbol" w:cs="Symbol" w:eastAsia="Symbol" w:hAnsi="Symbol"/>
          <w:sz w:val="24"/>
          <w:szCs w:val="24"/>
          <w:color w:val="auto"/>
        </w:rPr>
      </w:pPr>
    </w:p>
    <w:p>
      <w:pPr>
        <w:ind w:left="1700" w:right="20" w:hanging="358"/>
        <w:spacing w:after="0" w:line="234" w:lineRule="auto"/>
        <w:tabs>
          <w:tab w:leader="none" w:pos="170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Чл. 75. ст. 1. тач. 1) ЗЈН, услов под редним бројем 1. наведен у табеларном приказу </w:t>
      </w:r>
      <w:r>
        <w:rPr>
          <w:rFonts w:ascii="Times New Roman" w:cs="Times New Roman" w:eastAsia="Times New Roman" w:hAnsi="Times New Roman"/>
          <w:sz w:val="24"/>
          <w:szCs w:val="24"/>
          <w:b w:val="1"/>
          <w:bCs w:val="1"/>
          <w:color w:val="auto"/>
        </w:rPr>
        <w:t>обавезних услова</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Доказ:</w:t>
      </w:r>
    </w:p>
    <w:p>
      <w:pPr>
        <w:spacing w:after="0" w:line="13" w:lineRule="exact"/>
        <w:rPr>
          <w:rFonts w:ascii="Times New Roman" w:cs="Times New Roman" w:eastAsia="Times New Roman" w:hAnsi="Times New Roman"/>
          <w:sz w:val="24"/>
          <w:szCs w:val="24"/>
          <w:color w:val="auto"/>
        </w:rPr>
      </w:pPr>
    </w:p>
    <w:p>
      <w:pPr>
        <w:ind w:left="1700" w:right="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u w:val="single" w:color="auto"/>
          <w:color w:val="auto"/>
        </w:rPr>
        <w:t>Правна лица</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Извод из регистра Агенције за привредне регистре,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односно извод из регистра надлежног привредног суда; </w:t>
      </w:r>
      <w:r>
        <w:rPr>
          <w:rFonts w:ascii="Times New Roman" w:cs="Times New Roman" w:eastAsia="Times New Roman" w:hAnsi="Times New Roman"/>
          <w:sz w:val="24"/>
          <w:szCs w:val="24"/>
          <w:b w:val="1"/>
          <w:bCs w:val="1"/>
          <w:u w:val="single" w:color="auto"/>
          <w:color w:val="auto"/>
        </w:rPr>
        <w:t>Предузетници: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Извод из регистра Агенције за привредне регистре,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односно извод из одговарајућег регистра.</w:t>
      </w:r>
    </w:p>
    <w:p>
      <w:pPr>
        <w:spacing w:after="0" w:line="13" w:lineRule="exact"/>
        <w:rPr>
          <w:rFonts w:ascii="Times New Roman" w:cs="Times New Roman" w:eastAsia="Times New Roman" w:hAnsi="Times New Roman"/>
          <w:sz w:val="24"/>
          <w:szCs w:val="24"/>
          <w:color w:val="auto"/>
        </w:rPr>
      </w:pPr>
    </w:p>
    <w:p>
      <w:pPr>
        <w:ind w:left="1700" w:right="20" w:hanging="358"/>
        <w:spacing w:after="0" w:line="234" w:lineRule="auto"/>
        <w:tabs>
          <w:tab w:leader="none" w:pos="170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Чл. 75. ст. 1. тач. 2) ЗЈН, услов под редним бројем 2. наведен у табеларном приказу </w:t>
      </w:r>
      <w:r>
        <w:rPr>
          <w:rFonts w:ascii="Times New Roman" w:cs="Times New Roman" w:eastAsia="Times New Roman" w:hAnsi="Times New Roman"/>
          <w:sz w:val="24"/>
          <w:szCs w:val="24"/>
          <w:b w:val="1"/>
          <w:bCs w:val="1"/>
          <w:color w:val="auto"/>
        </w:rPr>
        <w:t>обавезних услова</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Доказ:</w:t>
      </w:r>
    </w:p>
    <w:p>
      <w:pPr>
        <w:spacing w:after="0" w:line="13" w:lineRule="exact"/>
        <w:rPr>
          <w:rFonts w:ascii="Times New Roman" w:cs="Times New Roman" w:eastAsia="Times New Roman" w:hAnsi="Times New Roman"/>
          <w:sz w:val="24"/>
          <w:szCs w:val="24"/>
          <w:color w:val="auto"/>
        </w:rPr>
      </w:pPr>
    </w:p>
    <w:p>
      <w:pPr>
        <w:jc w:val="both"/>
        <w:ind w:left="1700" w:right="20"/>
        <w:spacing w:after="0" w:line="23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u w:val="single" w:color="auto"/>
          <w:color w:val="auto"/>
        </w:rPr>
        <w:t>Правна лица: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Извод из казнене евиденције,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односно уверењe</w:t>
      </w:r>
      <w:r>
        <w:rPr>
          <w:rFonts w:ascii="Times New Roman" w:cs="Times New Roman" w:eastAsia="Times New Roman" w:hAnsi="Times New Roman"/>
          <w:sz w:val="24"/>
          <w:szCs w:val="24"/>
          <w:b w:val="1"/>
          <w:bCs w:val="1"/>
          <w:color w:val="auto"/>
        </w:rPr>
        <w:t xml:space="preserve"> основног суда </w:t>
      </w:r>
      <w:r>
        <w:rPr>
          <w:rFonts w:ascii="Times New Roman" w:cs="Times New Roman" w:eastAsia="Times New Roman" w:hAnsi="Times New Roman"/>
          <w:sz w:val="24"/>
          <w:szCs w:val="24"/>
          <w:color w:val="auto"/>
        </w:rPr>
        <w:t>на чијем подручју се налази седиште домаћег правног</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cs="Times New Roman" w:eastAsia="Times New Roman" w:hAnsi="Times New Roman"/>
          <w:sz w:val="24"/>
          <w:szCs w:val="24"/>
          <w:u w:val="single" w:color="auto"/>
          <w:color w:val="auto"/>
        </w:rPr>
        <w:t>Напомена</w:t>
      </w:r>
      <w:r>
        <w:rPr>
          <w:rFonts w:ascii="Times New Roman" w:cs="Times New Roman" w:eastAsia="Times New Roman" w:hAnsi="Times New Roman"/>
          <w:sz w:val="24"/>
          <w:szCs w:val="24"/>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Times New Roman" w:cs="Times New Roman" w:eastAsia="Times New Roman" w:hAnsi="Times New Roman"/>
          <w:sz w:val="24"/>
          <w:szCs w:val="24"/>
          <w:b w:val="1"/>
          <w:bCs w:val="1"/>
          <w:u w:val="single" w:color="auto"/>
          <w:color w:val="auto"/>
        </w:rPr>
        <w:t>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УВЕРЕЊЕ ВИШЕГ СУДА</w:t>
      </w:r>
      <w:r>
        <w:rPr>
          <w:rFonts w:ascii="Times New Roman" w:cs="Times New Roman" w:eastAsia="Times New Roman" w:hAnsi="Times New Roman"/>
          <w:sz w:val="24"/>
          <w:szCs w:val="24"/>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Times New Roman" w:cs="Times New Roman" w:eastAsia="Times New Roman" w:hAnsi="Times New Roman"/>
          <w:sz w:val="24"/>
          <w:szCs w:val="24"/>
          <w:b w:val="1"/>
          <w:bCs w:val="1"/>
          <w:color w:val="auto"/>
        </w:rPr>
        <w:t>Посебног одељења за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организовани криминал Вишег суда у Београду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којим се потврђује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да правно лице није осуђивано за неко од кривичних дела организованог криминала; 3) Извод из казнене евиденције, односно уверење </w:t>
      </w:r>
      <w:r>
        <w:rPr>
          <w:rFonts w:ascii="Times New Roman" w:cs="Times New Roman" w:eastAsia="Times New Roman" w:hAnsi="Times New Roman"/>
          <w:sz w:val="24"/>
          <w:szCs w:val="24"/>
          <w:b w:val="1"/>
          <w:bCs w:val="1"/>
          <w:color w:val="auto"/>
        </w:rPr>
        <w:t>надлежне полицијске управе МУП-а</w:t>
      </w:r>
      <w:r>
        <w:rPr>
          <w:rFonts w:ascii="Times New Roman" w:cs="Times New Roman" w:eastAsia="Times New Roman" w:hAnsi="Times New Roman"/>
          <w:sz w:val="24"/>
          <w:szCs w:val="24"/>
          <w:color w:val="auto"/>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pPr>
        <w:spacing w:after="0" w:line="30" w:lineRule="exact"/>
        <w:rPr>
          <w:rFonts w:ascii="Times New Roman" w:cs="Times New Roman" w:eastAsia="Times New Roman" w:hAnsi="Times New Roman"/>
          <w:sz w:val="24"/>
          <w:szCs w:val="24"/>
          <w:color w:val="auto"/>
        </w:rPr>
      </w:pPr>
    </w:p>
    <w:p>
      <w:pPr>
        <w:jc w:val="both"/>
        <w:ind w:left="1700" w:right="2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u w:val="single" w:color="auto"/>
          <w:color w:val="auto"/>
        </w:rPr>
        <w:t>Предузетници и физичка лица</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Извод из казнене евиденције,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односно уверење </w:t>
      </w:r>
      <w:r>
        <w:rPr>
          <w:rFonts w:ascii="Times New Roman" w:cs="Times New Roman" w:eastAsia="Times New Roman" w:hAnsi="Times New Roman"/>
          <w:sz w:val="24"/>
          <w:szCs w:val="24"/>
          <w:b w:val="1"/>
          <w:bCs w:val="1"/>
          <w:color w:val="auto"/>
        </w:rPr>
        <w:t>надлежне полицијске управе МУП-а</w:t>
      </w:r>
      <w:r>
        <w:rPr>
          <w:rFonts w:ascii="Times New Roman" w:cs="Times New Roman" w:eastAsia="Times New Roman" w:hAnsi="Times New Roman"/>
          <w:sz w:val="24"/>
          <w:szCs w:val="24"/>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pPr>
        <w:spacing w:after="0" w:line="9" w:lineRule="exact"/>
        <w:rPr>
          <w:rFonts w:ascii="Times New Roman" w:cs="Times New Roman" w:eastAsia="Times New Roman" w:hAnsi="Times New Roman"/>
          <w:sz w:val="24"/>
          <w:szCs w:val="24"/>
          <w:color w:val="auto"/>
        </w:rPr>
      </w:pPr>
    </w:p>
    <w:p>
      <w:pPr>
        <w:ind w:left="1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Докази не могу бити старији од два месеца пре отварања понуда.</w:t>
      </w:r>
    </w:p>
    <w:p>
      <w:pPr>
        <w:spacing w:after="0" w:line="7" w:lineRule="exact"/>
        <w:rPr>
          <w:rFonts w:ascii="Times New Roman" w:cs="Times New Roman" w:eastAsia="Times New Roman" w:hAnsi="Times New Roman"/>
          <w:sz w:val="24"/>
          <w:szCs w:val="24"/>
          <w:color w:val="auto"/>
        </w:rPr>
      </w:pPr>
    </w:p>
    <w:p>
      <w:pPr>
        <w:ind w:left="1700" w:right="20" w:hanging="358"/>
        <w:spacing w:after="0" w:line="234" w:lineRule="auto"/>
        <w:tabs>
          <w:tab w:leader="none" w:pos="170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Чл. 75. ст. 1. тач. 4) ЗЈН, услов под редним бројем 3. наведен у табеларном приказу </w:t>
      </w:r>
      <w:r>
        <w:rPr>
          <w:rFonts w:ascii="Times New Roman" w:cs="Times New Roman" w:eastAsia="Times New Roman" w:hAnsi="Times New Roman"/>
          <w:sz w:val="24"/>
          <w:szCs w:val="24"/>
          <w:b w:val="1"/>
          <w:bCs w:val="1"/>
          <w:color w:val="auto"/>
        </w:rPr>
        <w:t>обавезних услова</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b w:val="1"/>
          <w:bCs w:val="1"/>
          <w:color w:val="auto"/>
        </w:rPr>
        <w:t>Доказ:</w:t>
      </w:r>
    </w:p>
    <w:p>
      <w:pPr>
        <w:spacing w:after="0" w:line="13" w:lineRule="exact"/>
        <w:rPr>
          <w:rFonts w:ascii="Times New Roman" w:cs="Times New Roman" w:eastAsia="Times New Roman" w:hAnsi="Times New Roman"/>
          <w:sz w:val="24"/>
          <w:szCs w:val="24"/>
          <w:color w:val="auto"/>
        </w:rPr>
      </w:pPr>
    </w:p>
    <w:p>
      <w:pPr>
        <w:jc w:val="both"/>
        <w:ind w:left="17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pPr>
        <w:spacing w:after="0" w:line="10" w:lineRule="exact"/>
        <w:rPr>
          <w:rFonts w:ascii="Times New Roman" w:cs="Times New Roman" w:eastAsia="Times New Roman" w:hAnsi="Times New Roman"/>
          <w:sz w:val="24"/>
          <w:szCs w:val="24"/>
          <w:color w:val="auto"/>
        </w:rPr>
      </w:pPr>
    </w:p>
    <w:p>
      <w:pPr>
        <w:ind w:left="1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Докази не могу бити старији од два месеца пре отварања понуда.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18415</wp:posOffset>
                </wp:positionV>
                <wp:extent cx="586930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45pt" to="456.8pt,1.4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12065</wp:posOffset>
                </wp:positionV>
                <wp:extent cx="0" cy="18732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0.95pt" to="405.1pt,15.7pt" o:allowincell="f" strokecolor="#808080" strokeweight="0.96pt"/>
            </w:pict>
          </mc:Fallback>
        </mc:AlternateContent>
      </w:r>
    </w:p>
    <w:p>
      <w:pPr>
        <w:spacing w:after="0" w:line="9" w:lineRule="exact"/>
        <w:rPr>
          <w:sz w:val="20"/>
          <w:szCs w:val="20"/>
          <w:color w:val="auto"/>
        </w:rPr>
      </w:pPr>
    </w:p>
    <w:p>
      <w:pPr>
        <w:ind w:left="280"/>
        <w:spacing w:after="0"/>
        <w:tabs>
          <w:tab w:leader="none" w:pos="8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9</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36" w:right="1426" w:bottom="715" w:gutter="0" w:footer="0" w:header="0"/>
        </w:sectPr>
      </w:pPr>
    </w:p>
    <w:bookmarkStart w:id="9" w:name="page10"/>
    <w:bookmarkEnd w:id="9"/>
    <w:p>
      <w:pPr>
        <w:spacing w:after="0" w:line="3" w:lineRule="exact"/>
        <w:rPr>
          <w:sz w:val="20"/>
          <w:szCs w:val="20"/>
          <w:color w:val="auto"/>
        </w:rPr>
      </w:pPr>
    </w:p>
    <w:p>
      <w:pPr>
        <w:jc w:val="both"/>
        <w:ind w:left="720" w:right="20" w:hanging="360"/>
        <w:spacing w:after="0" w:line="237" w:lineRule="auto"/>
        <w:tabs>
          <w:tab w:leader="none" w:pos="679"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 има важећу дозволу надлежног органа за обављање делатности која је предмет јавне набавке (чл. 75. ст. 1. тач. 5) Закона), лиценца за Трговину моторним и другим горивима на станицама за снабдевање возила издате од стране Агенције за енергетику РС</w:t>
      </w:r>
    </w:p>
    <w:p>
      <w:pPr>
        <w:spacing w:after="0" w:line="18" w:lineRule="exact"/>
        <w:rPr>
          <w:rFonts w:ascii="Times New Roman" w:cs="Times New Roman" w:eastAsia="Times New Roman" w:hAnsi="Times New Roman"/>
          <w:sz w:val="24"/>
          <w:szCs w:val="24"/>
          <w:color w:val="auto"/>
        </w:rPr>
      </w:pPr>
    </w:p>
    <w:p>
      <w:pPr>
        <w:jc w:val="both"/>
        <w:ind w:left="700"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Доказ: Лиценца за Трговину моторним и другим горивима на станицама за снабдевање возила издате од стране Агенције за енергетику РС, коју понуђач доставља у виду неоверене копије. Дозвола мора бити важећа.</w:t>
      </w:r>
    </w:p>
    <w:p>
      <w:pPr>
        <w:spacing w:after="0" w:line="200" w:lineRule="exact"/>
        <w:rPr>
          <w:sz w:val="20"/>
          <w:szCs w:val="20"/>
          <w:color w:val="auto"/>
        </w:rPr>
      </w:pPr>
    </w:p>
    <w:p>
      <w:pPr>
        <w:spacing w:after="0" w:line="355" w:lineRule="exact"/>
        <w:rPr>
          <w:sz w:val="20"/>
          <w:szCs w:val="20"/>
          <w:color w:val="auto"/>
        </w:rPr>
      </w:pPr>
    </w:p>
    <w:p>
      <w:pPr>
        <w:ind w:left="1440" w:hanging="360"/>
        <w:spacing w:after="0"/>
        <w:tabs>
          <w:tab w:leader="none" w:pos="144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ДОДАТНИ УСЛОВИ</w:t>
      </w:r>
    </w:p>
    <w:p>
      <w:pPr>
        <w:ind w:left="720"/>
        <w:spacing w:after="0" w:line="237" w:lineRule="auto"/>
        <w:rPr>
          <w:sz w:val="20"/>
          <w:szCs w:val="20"/>
          <w:color w:val="auto"/>
        </w:rPr>
      </w:pP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u w:val="single" w:color="auto"/>
          <w:color w:val="auto"/>
        </w:rPr>
        <w:t>Да понуђач располаже неопходним техничким капацитетом</w:t>
      </w:r>
    </w:p>
    <w:p>
      <w:pPr>
        <w:ind w:left="840" w:hanging="132"/>
        <w:spacing w:after="0" w:line="236" w:lineRule="auto"/>
        <w:tabs>
          <w:tab w:leader="none" w:pos="84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 понуђач поседује најмање једну пумпу у месту седишта наручиоца.</w:t>
      </w:r>
    </w:p>
    <w:p>
      <w:pPr>
        <w:spacing w:after="0" w:line="6" w:lineRule="exact"/>
        <w:rPr>
          <w:rFonts w:ascii="Times New Roman" w:cs="Times New Roman" w:eastAsia="Times New Roman" w:hAnsi="Times New Roman"/>
          <w:sz w:val="24"/>
          <w:szCs w:val="24"/>
          <w:color w:val="auto"/>
        </w:rPr>
      </w:pPr>
    </w:p>
    <w:p>
      <w:pPr>
        <w:ind w:left="7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Доказ - приложити оверен списак бензинских станица понуђача</w:t>
      </w:r>
    </w:p>
    <w:p>
      <w:pPr>
        <w:ind w:left="720"/>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spacing w:after="0" w:line="13" w:lineRule="exact"/>
        <w:rPr>
          <w:rFonts w:ascii="Times New Roman" w:cs="Times New Roman" w:eastAsia="Times New Roman" w:hAnsi="Times New Roman"/>
          <w:sz w:val="24"/>
          <w:szCs w:val="24"/>
          <w:color w:val="auto"/>
        </w:rPr>
      </w:pPr>
    </w:p>
    <w:p>
      <w:pPr>
        <w:jc w:val="both"/>
        <w:ind w:left="720"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p>
    <w:p>
      <w:pPr>
        <w:spacing w:after="0" w:line="290" w:lineRule="exact"/>
        <w:rPr>
          <w:sz w:val="20"/>
          <w:szCs w:val="20"/>
          <w:color w:val="auto"/>
        </w:rPr>
      </w:pPr>
    </w:p>
    <w:p>
      <w:pPr>
        <w:ind w:left="720"/>
        <w:spacing w:after="0" w:line="234" w:lineRule="auto"/>
        <w:rPr>
          <w:sz w:val="20"/>
          <w:szCs w:val="20"/>
          <w:color w:val="auto"/>
        </w:rPr>
      </w:pPr>
      <w:r>
        <w:rPr>
          <w:rFonts w:ascii="Times New Roman" w:cs="Times New Roman" w:eastAsia="Times New Roman" w:hAnsi="Times New Roman"/>
          <w:sz w:val="24"/>
          <w:szCs w:val="24"/>
          <w:color w:val="auto"/>
        </w:rPr>
        <w:t>Понуђач није дужан да доставља доказе који су јавно доступни на интернет страницама надлежних органа, и то:</w:t>
      </w:r>
    </w:p>
    <w:p>
      <w:pPr>
        <w:spacing w:after="0" w:line="33" w:lineRule="exact"/>
        <w:rPr>
          <w:sz w:val="20"/>
          <w:szCs w:val="20"/>
          <w:color w:val="auto"/>
        </w:rPr>
      </w:pPr>
    </w:p>
    <w:p>
      <w:pPr>
        <w:jc w:val="both"/>
        <w:ind w:left="1440" w:right="20" w:hanging="360"/>
        <w:spacing w:after="0" w:line="233" w:lineRule="auto"/>
        <w:tabs>
          <w:tab w:leader="none" w:pos="144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i w:val="1"/>
          <w:iCs w:val="1"/>
          <w:color w:val="auto"/>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Pr>
          <w:rFonts w:ascii="Times New Roman" w:cs="Times New Roman" w:eastAsia="Times New Roman" w:hAnsi="Times New Roman"/>
          <w:sz w:val="24"/>
          <w:szCs w:val="24"/>
          <w:color w:val="auto"/>
        </w:rPr>
        <w:t>www.apr.gov.rs)</w:t>
      </w:r>
    </w:p>
    <w:p>
      <w:pPr>
        <w:spacing w:after="0" w:line="289" w:lineRule="exact"/>
        <w:rPr>
          <w:sz w:val="20"/>
          <w:szCs w:val="20"/>
          <w:color w:val="auto"/>
        </w:rPr>
      </w:pPr>
    </w:p>
    <w:p>
      <w:pPr>
        <w:jc w:val="both"/>
        <w:ind w:left="720" w:right="20"/>
        <w:spacing w:after="0" w:line="236" w:lineRule="auto"/>
        <w:rPr>
          <w:sz w:val="20"/>
          <w:szCs w:val="20"/>
          <w:color w:val="auto"/>
        </w:rPr>
      </w:pPr>
      <w:r>
        <w:rPr>
          <w:rFonts w:ascii="Times New Roman" w:cs="Times New Roman" w:eastAsia="Times New Roman" w:hAnsi="Times New Roman"/>
          <w:sz w:val="24"/>
          <w:szCs w:val="24"/>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pPr>
        <w:spacing w:after="0" w:line="290" w:lineRule="exact"/>
        <w:rPr>
          <w:sz w:val="20"/>
          <w:szCs w:val="20"/>
          <w:color w:val="auto"/>
        </w:rPr>
      </w:pPr>
    </w:p>
    <w:p>
      <w:pPr>
        <w:jc w:val="both"/>
        <w:ind w:left="720" w:right="20"/>
        <w:spacing w:after="0" w:line="237" w:lineRule="auto"/>
        <w:rPr>
          <w:sz w:val="20"/>
          <w:szCs w:val="20"/>
          <w:color w:val="auto"/>
        </w:rPr>
      </w:pPr>
      <w:r>
        <w:rPr>
          <w:rFonts w:ascii="Times New Roman" w:cs="Times New Roman" w:eastAsia="Times New Roman" w:hAnsi="Times New Roman"/>
          <w:sz w:val="24"/>
          <w:szCs w:val="24"/>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spacing w:after="0" w:line="290" w:lineRule="exact"/>
        <w:rPr>
          <w:sz w:val="20"/>
          <w:szCs w:val="20"/>
          <w:color w:val="auto"/>
        </w:rPr>
      </w:pPr>
    </w:p>
    <w:p>
      <w:pPr>
        <w:jc w:val="both"/>
        <w:ind w:left="720" w:right="20"/>
        <w:spacing w:after="0" w:line="236" w:lineRule="auto"/>
        <w:rPr>
          <w:sz w:val="20"/>
          <w:szCs w:val="20"/>
          <w:color w:val="auto"/>
        </w:rPr>
      </w:pPr>
      <w:r>
        <w:rPr>
          <w:rFonts w:ascii="Times New Roman" w:cs="Times New Roman" w:eastAsia="Times New Roman" w:hAnsi="Times New Roman"/>
          <w:sz w:val="24"/>
          <w:szCs w:val="24"/>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2290445</wp:posOffset>
                </wp:positionV>
                <wp:extent cx="586930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80.35pt" to="456.8pt,180.3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2284730</wp:posOffset>
                </wp:positionV>
                <wp:extent cx="0" cy="18732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79.9pt" to="405.1pt,194.6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10</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sectPr>
      </w:pPr>
    </w:p>
    <w:bookmarkStart w:id="10" w:name="page11"/>
    <w:bookmarkEnd w:id="10"/>
    <w:p>
      <w:pPr>
        <w:ind w:left="2240" w:hanging="312"/>
        <w:spacing w:after="0"/>
        <w:tabs>
          <w:tab w:leader="none" w:pos="2240" w:val="left"/>
        </w:tabs>
        <w:numPr>
          <w:ilvl w:val="1"/>
          <w:numId w:val="19"/>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913765</wp:posOffset>
                </wp:positionV>
                <wp:extent cx="5769610" cy="20447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204470"/>
                        </a:xfrm>
                        <a:prstGeom prst="rect">
                          <a:avLst/>
                        </a:prstGeom>
                        <a:solidFill>
                          <a:srgbClr val="C6D9F1"/>
                        </a:solidFill>
                      </wps:spPr>
                      <wps:bodyPr/>
                    </wps:wsp>
                  </a:graphicData>
                </a:graphic>
              </wp:anchor>
            </w:drawing>
          </mc:Choice>
          <mc:Fallback>
            <w:pict>
              <v:rect id="Shape 33" o:spid="_x0000_s1058" style="position:absolute;margin-left:70.55pt;margin-top:71.95pt;width:454.3pt;height:16.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6D9F1" stroked="f">
                <w10:wrap anchorx="page" anchory="page"/>
              </v:rect>
            </w:pict>
          </mc:Fallback>
        </mc:AlternateContent>
        <w:t>КРИТЕРИЈУМИ ЗА ДОДЕЛУ УГОВОРА</w:t>
      </w:r>
    </w:p>
    <w:p>
      <w:pPr>
        <w:spacing w:after="0" w:line="200" w:lineRule="exact"/>
        <w:rPr>
          <w:rFonts w:ascii="Times New Roman" w:cs="Times New Roman" w:eastAsia="Times New Roman" w:hAnsi="Times New Roman"/>
          <w:sz w:val="28"/>
          <w:szCs w:val="28"/>
          <w:b w:val="1"/>
          <w:bCs w:val="1"/>
          <w:i w:val="1"/>
          <w:iCs w:val="1"/>
          <w:color w:val="auto"/>
        </w:rPr>
      </w:pPr>
    </w:p>
    <w:p>
      <w:pPr>
        <w:spacing w:after="0" w:line="346" w:lineRule="exact"/>
        <w:rPr>
          <w:rFonts w:ascii="Times New Roman" w:cs="Times New Roman" w:eastAsia="Times New Roman" w:hAnsi="Times New Roman"/>
          <w:sz w:val="28"/>
          <w:szCs w:val="28"/>
          <w:b w:val="1"/>
          <w:bCs w:val="1"/>
          <w:i w:val="1"/>
          <w:iCs w:val="1"/>
          <w:color w:val="auto"/>
        </w:rPr>
      </w:pPr>
    </w:p>
    <w:p>
      <w:pPr>
        <w:ind w:left="840" w:hanging="360"/>
        <w:spacing w:after="0"/>
        <w:tabs>
          <w:tab w:leader="none" w:pos="840" w:val="left"/>
        </w:tabs>
        <w:numPr>
          <w:ilvl w:val="0"/>
          <w:numId w:val="2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Критеријум за доделу уговора</w:t>
      </w:r>
    </w:p>
    <w:p>
      <w:pPr>
        <w:spacing w:after="0" w:line="7" w:lineRule="exact"/>
        <w:rPr>
          <w:sz w:val="20"/>
          <w:szCs w:val="20"/>
          <w:color w:val="auto"/>
        </w:rPr>
      </w:pPr>
    </w:p>
    <w:p>
      <w:pPr>
        <w:ind w:left="120" w:right="6"/>
        <w:spacing w:after="0" w:line="236" w:lineRule="auto"/>
        <w:rPr>
          <w:sz w:val="20"/>
          <w:szCs w:val="20"/>
          <w:color w:val="auto"/>
        </w:rPr>
      </w:pPr>
      <w:r>
        <w:rPr>
          <w:rFonts w:ascii="Times New Roman" w:cs="Times New Roman" w:eastAsia="Times New Roman" w:hAnsi="Times New Roman"/>
          <w:sz w:val="24"/>
          <w:szCs w:val="24"/>
          <w:color w:val="auto"/>
        </w:rPr>
        <w:t xml:space="preserve">Избор најповољније понуде ће се извршити применом критеријума </w:t>
      </w:r>
      <w:r>
        <w:rPr>
          <w:rFonts w:ascii="Times New Roman" w:cs="Times New Roman" w:eastAsia="Times New Roman" w:hAnsi="Times New Roman"/>
          <w:sz w:val="24"/>
          <w:szCs w:val="24"/>
          <w:b w:val="1"/>
          <w:bCs w:val="1"/>
          <w:color w:val="auto"/>
        </w:rPr>
        <w:t>„економски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најповољнија понуда“.</w:t>
      </w:r>
    </w:p>
    <w:p>
      <w:pPr>
        <w:spacing w:after="0" w:line="263" w:lineRule="exact"/>
        <w:rPr>
          <w:sz w:val="20"/>
          <w:szCs w:val="20"/>
          <w:color w:val="auto"/>
        </w:rPr>
      </w:pPr>
    </w:p>
    <w:tbl>
      <w:tblPr>
        <w:tblLayout w:type="fixed"/>
        <w:tblInd w:w="1170" w:type="dxa"/>
        <w:tblCellMar>
          <w:top w:w="0" w:type="dxa"/>
          <w:left w:w="0" w:type="dxa"/>
          <w:bottom w:w="0" w:type="dxa"/>
          <w:right w:w="0" w:type="dxa"/>
        </w:tblCellMar>
      </w:tblPr>
      <w:tr>
        <w:trPr>
          <w:trHeight w:val="259"/>
        </w:trPr>
        <w:tc>
          <w:tcPr>
            <w:tcW w:w="300" w:type="dxa"/>
            <w:vAlign w:val="bottom"/>
            <w:tcBorders>
              <w:top w:val="single" w:sz="8" w:color="auto"/>
              <w:left w:val="single" w:sz="8" w:color="auto"/>
              <w:bottom w:val="single" w:sz="8" w:color="auto"/>
            </w:tcBorders>
          </w:tcPr>
          <w:p>
            <w:pPr>
              <w:spacing w:after="0"/>
              <w:rPr>
                <w:sz w:val="22"/>
                <w:szCs w:val="22"/>
                <w:color w:val="auto"/>
              </w:rPr>
            </w:pPr>
          </w:p>
        </w:tc>
        <w:tc>
          <w:tcPr>
            <w:tcW w:w="3780" w:type="dxa"/>
            <w:vAlign w:val="bottom"/>
            <w:tcBorders>
              <w:top w:val="single" w:sz="8" w:color="auto"/>
              <w:bottom w:val="single" w:sz="8" w:color="auto"/>
              <w:right w:val="single" w:sz="8" w:color="auto"/>
            </w:tcBorders>
          </w:tcPr>
          <w:p>
            <w:pPr>
              <w:ind w:left="660"/>
              <w:spacing w:after="0"/>
              <w:rPr>
                <w:sz w:val="20"/>
                <w:szCs w:val="20"/>
                <w:color w:val="auto"/>
              </w:rPr>
            </w:pPr>
            <w:r>
              <w:rPr>
                <w:rFonts w:ascii="Times New Roman" w:cs="Times New Roman" w:eastAsia="Times New Roman" w:hAnsi="Times New Roman"/>
                <w:sz w:val="22"/>
                <w:szCs w:val="22"/>
                <w:color w:val="auto"/>
              </w:rPr>
              <w:t>Елементи критеријума</w:t>
            </w:r>
          </w:p>
        </w:tc>
        <w:tc>
          <w:tcPr>
            <w:tcW w:w="2880" w:type="dxa"/>
            <w:vAlign w:val="bottom"/>
            <w:tcBorders>
              <w:top w:val="single" w:sz="8" w:color="auto"/>
              <w:bottom w:val="single" w:sz="8" w:color="auto"/>
              <w:right w:val="single" w:sz="8" w:color="auto"/>
            </w:tcBorders>
          </w:tcPr>
          <w:p>
            <w:pPr>
              <w:ind w:left="820"/>
              <w:spacing w:after="0"/>
              <w:rPr>
                <w:sz w:val="20"/>
                <w:szCs w:val="20"/>
                <w:color w:val="auto"/>
              </w:rPr>
            </w:pPr>
            <w:r>
              <w:rPr>
                <w:rFonts w:ascii="Times New Roman" w:cs="Times New Roman" w:eastAsia="Times New Roman" w:hAnsi="Times New Roman"/>
                <w:sz w:val="22"/>
                <w:szCs w:val="22"/>
                <w:color w:val="auto"/>
              </w:rPr>
              <w:t>Број пондера</w:t>
            </w:r>
          </w:p>
        </w:tc>
      </w:tr>
      <w:tr>
        <w:trPr>
          <w:trHeight w:val="243"/>
        </w:trPr>
        <w:tc>
          <w:tcPr>
            <w:tcW w:w="300" w:type="dxa"/>
            <w:vAlign w:val="bottom"/>
            <w:tcBorders>
              <w:left w:val="single" w:sz="8" w:color="auto"/>
              <w:bottom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1.</w:t>
            </w:r>
          </w:p>
        </w:tc>
        <w:tc>
          <w:tcPr>
            <w:tcW w:w="3780" w:type="dxa"/>
            <w:vAlign w:val="bottom"/>
            <w:tcBorders>
              <w:bottom w:val="single" w:sz="8" w:color="auto"/>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Најнижа понуђена укупна цена</w:t>
            </w:r>
          </w:p>
        </w:tc>
        <w:tc>
          <w:tcPr>
            <w:tcW w:w="28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70 пондера</w:t>
            </w:r>
          </w:p>
        </w:tc>
      </w:tr>
      <w:tr>
        <w:trPr>
          <w:trHeight w:val="243"/>
        </w:trPr>
        <w:tc>
          <w:tcPr>
            <w:tcW w:w="300" w:type="dxa"/>
            <w:vAlign w:val="bottom"/>
            <w:tcBorders>
              <w:left w:val="single" w:sz="8" w:color="auto"/>
              <w:bottom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2.</w:t>
            </w:r>
          </w:p>
        </w:tc>
        <w:tc>
          <w:tcPr>
            <w:tcW w:w="3780" w:type="dxa"/>
            <w:vAlign w:val="bottom"/>
            <w:tcBorders>
              <w:bottom w:val="single" w:sz="8" w:color="auto"/>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Најдужи  рок важења понуде</w:t>
            </w:r>
          </w:p>
        </w:tc>
        <w:tc>
          <w:tcPr>
            <w:tcW w:w="28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20 пондера</w:t>
            </w:r>
          </w:p>
        </w:tc>
      </w:tr>
      <w:tr>
        <w:trPr>
          <w:trHeight w:val="243"/>
        </w:trPr>
        <w:tc>
          <w:tcPr>
            <w:tcW w:w="300" w:type="dxa"/>
            <w:vAlign w:val="bottom"/>
            <w:tcBorders>
              <w:left w:val="single" w:sz="8" w:color="auto"/>
              <w:bottom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3.</w:t>
            </w:r>
          </w:p>
        </w:tc>
        <w:tc>
          <w:tcPr>
            <w:tcW w:w="3780" w:type="dxa"/>
            <w:vAlign w:val="bottom"/>
            <w:tcBorders>
              <w:bottom w:val="single" w:sz="8" w:color="auto"/>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Најдужи рок плаћања</w:t>
            </w:r>
          </w:p>
        </w:tc>
        <w:tc>
          <w:tcPr>
            <w:tcW w:w="28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10 пондера</w:t>
            </w:r>
          </w:p>
        </w:tc>
      </w:tr>
      <w:tr>
        <w:trPr>
          <w:trHeight w:val="244"/>
        </w:trPr>
        <w:tc>
          <w:tcPr>
            <w:tcW w:w="4080" w:type="dxa"/>
            <w:vAlign w:val="bottom"/>
            <w:tcBorders>
              <w:left w:val="single" w:sz="8" w:color="auto"/>
              <w:bottom w:val="single" w:sz="8" w:color="auto"/>
              <w:right w:val="single" w:sz="8" w:color="auto"/>
            </w:tcBorders>
            <w:gridSpan w:val="2"/>
          </w:tcPr>
          <w:p>
            <w:pPr>
              <w:ind w:left="100"/>
              <w:spacing w:after="0" w:line="242" w:lineRule="exact"/>
              <w:rPr>
                <w:sz w:val="20"/>
                <w:szCs w:val="20"/>
                <w:color w:val="auto"/>
              </w:rPr>
            </w:pPr>
            <w:r>
              <w:rPr>
                <w:rFonts w:ascii="Times New Roman" w:cs="Times New Roman" w:eastAsia="Times New Roman" w:hAnsi="Times New Roman"/>
                <w:sz w:val="22"/>
                <w:szCs w:val="22"/>
                <w:color w:val="auto"/>
              </w:rPr>
              <w:t>УКУПНО:</w:t>
            </w:r>
          </w:p>
        </w:tc>
        <w:tc>
          <w:tcPr>
            <w:tcW w:w="288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УКУПНО: 100 пондера</w:t>
            </w:r>
          </w:p>
        </w:tc>
      </w:tr>
    </w:tbl>
    <w:p>
      <w:pPr>
        <w:spacing w:after="0" w:line="200" w:lineRule="exact"/>
        <w:rPr>
          <w:sz w:val="20"/>
          <w:szCs w:val="20"/>
          <w:color w:val="auto"/>
        </w:rPr>
      </w:pPr>
    </w:p>
    <w:p>
      <w:pPr>
        <w:spacing w:after="0" w:line="347"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4"/>
          <w:szCs w:val="24"/>
          <w:b w:val="1"/>
          <w:bCs w:val="1"/>
          <w:color w:val="auto"/>
        </w:rPr>
        <w:t>МЕТОДЕ ОЦЕЊИВАЊА</w:t>
      </w:r>
    </w:p>
    <w:p>
      <w:pPr>
        <w:spacing w:after="0" w:line="276" w:lineRule="exact"/>
        <w:rPr>
          <w:sz w:val="20"/>
          <w:szCs w:val="20"/>
          <w:color w:val="auto"/>
        </w:rPr>
      </w:pPr>
    </w:p>
    <w:p>
      <w:pPr>
        <w:ind w:left="360" w:hanging="240"/>
        <w:spacing w:after="0"/>
        <w:tabs>
          <w:tab w:leader="none" w:pos="360" w:val="left"/>
        </w:tabs>
        <w:numPr>
          <w:ilvl w:val="0"/>
          <w:numId w:val="2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Укупна цена - МАКСИМАЛНО 70 ПОНДЕРА</w:t>
      </w:r>
    </w:p>
    <w:p>
      <w:pPr>
        <w:spacing w:after="0" w:line="2" w:lineRule="exact"/>
        <w:rPr>
          <w:rFonts w:ascii="Times New Roman" w:cs="Times New Roman" w:eastAsia="Times New Roman" w:hAnsi="Times New Roman"/>
          <w:sz w:val="24"/>
          <w:szCs w:val="24"/>
          <w:b w:val="1"/>
          <w:bCs w:val="1"/>
          <w:color w:val="auto"/>
        </w:rPr>
      </w:pPr>
    </w:p>
    <w:p>
      <w:pPr>
        <w:ind w:left="12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b w:val="1"/>
          <w:bCs w:val="1"/>
          <w:color w:val="auto"/>
        </w:rPr>
        <w:t>табела са пондерима</w:t>
      </w:r>
    </w:p>
    <w:p>
      <w:pPr>
        <w:spacing w:after="0" w:line="258"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8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Р.б.</w:t>
            </w:r>
          </w:p>
        </w:tc>
        <w:tc>
          <w:tcPr>
            <w:tcW w:w="360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Опис</w:t>
            </w:r>
          </w:p>
        </w:tc>
        <w:tc>
          <w:tcPr>
            <w:tcW w:w="144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Пондери</w:t>
            </w:r>
          </w:p>
        </w:tc>
      </w:tr>
      <w:tr>
        <w:trPr>
          <w:trHeight w:val="243"/>
        </w:trPr>
        <w:tc>
          <w:tcPr>
            <w:tcW w:w="86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b w:val="1"/>
                <w:bCs w:val="1"/>
                <w:color w:val="auto"/>
              </w:rPr>
              <w:t>1.</w:t>
            </w:r>
          </w:p>
        </w:tc>
        <w:tc>
          <w:tcPr>
            <w:tcW w:w="3600" w:type="dxa"/>
            <w:vAlign w:val="bottom"/>
            <w:tcBorders>
              <w:bottom w:val="single" w:sz="8" w:color="auto"/>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b w:val="1"/>
                <w:bCs w:val="1"/>
                <w:color w:val="auto"/>
              </w:rPr>
              <w:t>Најнижа понуђена укупна цена</w:t>
            </w:r>
          </w:p>
        </w:tc>
        <w:tc>
          <w:tcPr>
            <w:tcW w:w="1440" w:type="dxa"/>
            <w:vAlign w:val="bottom"/>
            <w:tcBorders>
              <w:bottom w:val="single" w:sz="8" w:color="auto"/>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b w:val="1"/>
                <w:bCs w:val="1"/>
                <w:color w:val="auto"/>
              </w:rPr>
              <w:t>70</w:t>
            </w:r>
          </w:p>
        </w:tc>
      </w:tr>
    </w:tbl>
    <w:p>
      <w:pPr>
        <w:spacing w:after="0" w:line="24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Вредновање осталих понуда за овај елемент критеријума израчунава се по формули:</w:t>
      </w:r>
    </w:p>
    <w:p>
      <w:pPr>
        <w:spacing w:after="0" w:line="254"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22"/>
          <w:szCs w:val="22"/>
          <w:b w:val="1"/>
          <w:bCs w:val="1"/>
          <w:i w:val="1"/>
          <w:iCs w:val="1"/>
          <w:u w:val="single" w:color="auto"/>
          <w:color w:val="auto"/>
        </w:rPr>
        <w:t>најнижа понуђена укупна цена х максималан број пондера</w:t>
      </w:r>
    </w:p>
    <w:p>
      <w:pPr>
        <w:jc w:val="center"/>
        <w:ind w:right="-113"/>
        <w:spacing w:after="0"/>
        <w:rPr>
          <w:sz w:val="20"/>
          <w:szCs w:val="20"/>
          <w:color w:val="auto"/>
        </w:rPr>
      </w:pPr>
      <w:r>
        <w:rPr>
          <w:rFonts w:ascii="Times New Roman" w:cs="Times New Roman" w:eastAsia="Times New Roman" w:hAnsi="Times New Roman"/>
          <w:sz w:val="22"/>
          <w:szCs w:val="22"/>
          <w:b w:val="1"/>
          <w:bCs w:val="1"/>
          <w:i w:val="1"/>
          <w:iCs w:val="1"/>
          <w:color w:val="auto"/>
        </w:rPr>
        <w:t>укупна цена из понуде која се рангира</w:t>
      </w:r>
    </w:p>
    <w:p>
      <w:pPr>
        <w:spacing w:after="0" w:line="250" w:lineRule="exact"/>
        <w:rPr>
          <w:sz w:val="20"/>
          <w:szCs w:val="20"/>
          <w:color w:val="auto"/>
        </w:rPr>
      </w:pPr>
    </w:p>
    <w:p>
      <w:pPr>
        <w:ind w:left="360" w:hanging="240"/>
        <w:spacing w:after="0"/>
        <w:tabs>
          <w:tab w:leader="none" w:pos="360" w:val="left"/>
        </w:tabs>
        <w:numPr>
          <w:ilvl w:val="0"/>
          <w:numId w:val="2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Рок испоруке: МАКСИМАЛНО 20 ПОНДЕРА</w:t>
      </w:r>
    </w:p>
    <w:p>
      <w:pPr>
        <w:spacing w:after="0" w:line="2" w:lineRule="exact"/>
        <w:rPr>
          <w:rFonts w:ascii="Times New Roman" w:cs="Times New Roman" w:eastAsia="Times New Roman" w:hAnsi="Times New Roman"/>
          <w:sz w:val="24"/>
          <w:szCs w:val="24"/>
          <w:b w:val="1"/>
          <w:bCs w:val="1"/>
          <w:color w:val="auto"/>
        </w:rPr>
      </w:pPr>
    </w:p>
    <w:p>
      <w:pPr>
        <w:ind w:left="12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b w:val="1"/>
          <w:bCs w:val="1"/>
          <w:color w:val="auto"/>
        </w:rPr>
        <w:t>табела са пондерима</w:t>
      </w:r>
    </w:p>
    <w:p>
      <w:pPr>
        <w:spacing w:after="0" w:line="236"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8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Р.б.</w:t>
            </w:r>
          </w:p>
        </w:tc>
        <w:tc>
          <w:tcPr>
            <w:tcW w:w="360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Опис</w:t>
            </w:r>
          </w:p>
        </w:tc>
        <w:tc>
          <w:tcPr>
            <w:tcW w:w="144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Пондери</w:t>
            </w:r>
          </w:p>
        </w:tc>
      </w:tr>
      <w:tr>
        <w:trPr>
          <w:trHeight w:val="243"/>
        </w:trPr>
        <w:tc>
          <w:tcPr>
            <w:tcW w:w="86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b w:val="1"/>
                <w:bCs w:val="1"/>
                <w:color w:val="auto"/>
              </w:rPr>
              <w:t>1.</w:t>
            </w:r>
          </w:p>
        </w:tc>
        <w:tc>
          <w:tcPr>
            <w:tcW w:w="3600" w:type="dxa"/>
            <w:vAlign w:val="bottom"/>
            <w:tcBorders>
              <w:bottom w:val="single" w:sz="8" w:color="auto"/>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b w:val="1"/>
                <w:bCs w:val="1"/>
                <w:color w:val="auto"/>
              </w:rPr>
              <w:t>Најдужи рок важења понуде</w:t>
            </w:r>
          </w:p>
        </w:tc>
        <w:tc>
          <w:tcPr>
            <w:tcW w:w="1440" w:type="dxa"/>
            <w:vAlign w:val="bottom"/>
            <w:tcBorders>
              <w:bottom w:val="single" w:sz="8" w:color="auto"/>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b w:val="1"/>
                <w:bCs w:val="1"/>
                <w:color w:val="auto"/>
              </w:rPr>
              <w:t>20</w:t>
            </w:r>
          </w:p>
        </w:tc>
      </w:tr>
    </w:tbl>
    <w:p>
      <w:pPr>
        <w:spacing w:after="0" w:line="251"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2"/>
          <w:szCs w:val="22"/>
          <w:b w:val="1"/>
          <w:bCs w:val="1"/>
          <w:i w:val="1"/>
          <w:iCs w:val="1"/>
          <w:color w:val="auto"/>
        </w:rPr>
        <w:t>Понуђени рок важења понуде која се рангирах макс. број пондера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861060</wp:posOffset>
                </wp:positionH>
                <wp:positionV relativeFrom="paragraph">
                  <wp:posOffset>-6985</wp:posOffset>
                </wp:positionV>
                <wp:extent cx="416115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61155" cy="4763"/>
                        </a:xfrm>
                        <a:prstGeom prst="line">
                          <a:avLst/>
                        </a:prstGeom>
                        <a:solidFill>
                          <a:srgbClr val="FFFFFF"/>
                        </a:solidFill>
                        <a:ln w="1371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8pt,-0.5499pt" to="395.45pt,-0.5499pt" o:allowincell="f" strokecolor="#000000" strokeweight="1.0799pt"/>
            </w:pict>
          </mc:Fallback>
        </mc:AlternateContent>
      </w:r>
    </w:p>
    <w:p>
      <w:pPr>
        <w:jc w:val="center"/>
        <w:ind w:right="-113"/>
        <w:spacing w:after="0"/>
        <w:rPr>
          <w:sz w:val="20"/>
          <w:szCs w:val="20"/>
          <w:color w:val="auto"/>
        </w:rPr>
      </w:pPr>
      <w:r>
        <w:rPr>
          <w:rFonts w:ascii="Times New Roman" w:cs="Times New Roman" w:eastAsia="Times New Roman" w:hAnsi="Times New Roman"/>
          <w:sz w:val="22"/>
          <w:szCs w:val="22"/>
          <w:b w:val="1"/>
          <w:bCs w:val="1"/>
          <w:color w:val="auto"/>
        </w:rPr>
        <w:t>Најдужи рок важења понуде</w:t>
      </w:r>
    </w:p>
    <w:p>
      <w:pPr>
        <w:spacing w:after="0" w:line="274" w:lineRule="exact"/>
        <w:rPr>
          <w:sz w:val="20"/>
          <w:szCs w:val="20"/>
          <w:color w:val="auto"/>
        </w:rPr>
      </w:pPr>
    </w:p>
    <w:p>
      <w:pPr>
        <w:ind w:left="360" w:hanging="240"/>
        <w:spacing w:after="0"/>
        <w:tabs>
          <w:tab w:leader="none" w:pos="360" w:val="left"/>
        </w:tabs>
        <w:numPr>
          <w:ilvl w:val="0"/>
          <w:numId w:val="2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Рок плаћања: МАКСИМАЛНО 10 ПОНДЕРА</w:t>
      </w:r>
    </w:p>
    <w:p>
      <w:pPr>
        <w:spacing w:after="0" w:line="2" w:lineRule="exact"/>
        <w:rPr>
          <w:rFonts w:ascii="Times New Roman" w:cs="Times New Roman" w:eastAsia="Times New Roman" w:hAnsi="Times New Roman"/>
          <w:sz w:val="24"/>
          <w:szCs w:val="24"/>
          <w:b w:val="1"/>
          <w:bCs w:val="1"/>
          <w:color w:val="auto"/>
        </w:rPr>
      </w:pPr>
    </w:p>
    <w:p>
      <w:pPr>
        <w:ind w:left="12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2"/>
          <w:szCs w:val="22"/>
          <w:b w:val="1"/>
          <w:bCs w:val="1"/>
          <w:color w:val="auto"/>
        </w:rPr>
        <w:t>табела са пондерима</w:t>
      </w:r>
    </w:p>
    <w:p>
      <w:pPr>
        <w:spacing w:after="0" w:line="234"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8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Р.б.</w:t>
            </w:r>
          </w:p>
        </w:tc>
        <w:tc>
          <w:tcPr>
            <w:tcW w:w="360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b w:val="1"/>
                <w:bCs w:val="1"/>
                <w:color w:val="auto"/>
              </w:rPr>
              <w:t>Опис</w:t>
            </w:r>
          </w:p>
        </w:tc>
        <w:tc>
          <w:tcPr>
            <w:tcW w:w="1440" w:type="dxa"/>
            <w:vAlign w:val="bottom"/>
            <w:tcBorders>
              <w:top w:val="single" w:sz="8" w:color="auto"/>
              <w:bottom w:val="single" w:sz="8" w:color="auto"/>
              <w:right w:val="single" w:sz="8" w:color="auto"/>
            </w:tcBorders>
          </w:tcPr>
          <w:p>
            <w:pPr>
              <w:jc w:val="right"/>
              <w:ind w:right="370"/>
              <w:spacing w:after="0"/>
              <w:rPr>
                <w:sz w:val="20"/>
                <w:szCs w:val="20"/>
                <w:color w:val="auto"/>
              </w:rPr>
            </w:pPr>
            <w:r>
              <w:rPr>
                <w:rFonts w:ascii="Times New Roman" w:cs="Times New Roman" w:eastAsia="Times New Roman" w:hAnsi="Times New Roman"/>
                <w:sz w:val="22"/>
                <w:szCs w:val="22"/>
                <w:b w:val="1"/>
                <w:bCs w:val="1"/>
                <w:color w:val="auto"/>
              </w:rPr>
              <w:t>Пондери</w:t>
            </w:r>
          </w:p>
        </w:tc>
      </w:tr>
      <w:tr>
        <w:trPr>
          <w:trHeight w:val="243"/>
        </w:trPr>
        <w:tc>
          <w:tcPr>
            <w:tcW w:w="86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b w:val="1"/>
                <w:bCs w:val="1"/>
                <w:color w:val="auto"/>
              </w:rPr>
              <w:t>1.</w:t>
            </w:r>
          </w:p>
        </w:tc>
        <w:tc>
          <w:tcPr>
            <w:tcW w:w="3600" w:type="dxa"/>
            <w:vAlign w:val="bottom"/>
            <w:tcBorders>
              <w:bottom w:val="single" w:sz="8" w:color="auto"/>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2"/>
                <w:szCs w:val="22"/>
                <w:b w:val="1"/>
                <w:bCs w:val="1"/>
                <w:color w:val="auto"/>
              </w:rPr>
              <w:t>Најдужи рок плаћања</w:t>
            </w:r>
          </w:p>
        </w:tc>
        <w:tc>
          <w:tcPr>
            <w:tcW w:w="1440" w:type="dxa"/>
            <w:vAlign w:val="bottom"/>
            <w:tcBorders>
              <w:bottom w:val="single" w:sz="8" w:color="auto"/>
              <w:right w:val="single" w:sz="8" w:color="auto"/>
            </w:tcBorders>
          </w:tcPr>
          <w:p>
            <w:pPr>
              <w:jc w:val="right"/>
              <w:ind w:right="910"/>
              <w:spacing w:after="0" w:line="242" w:lineRule="exact"/>
              <w:rPr>
                <w:sz w:val="20"/>
                <w:szCs w:val="20"/>
                <w:color w:val="auto"/>
              </w:rPr>
            </w:pPr>
            <w:r>
              <w:rPr>
                <w:rFonts w:ascii="Times New Roman" w:cs="Times New Roman" w:eastAsia="Times New Roman" w:hAnsi="Times New Roman"/>
                <w:sz w:val="22"/>
                <w:szCs w:val="22"/>
                <w:b w:val="1"/>
                <w:bCs w:val="1"/>
                <w:color w:val="auto"/>
              </w:rPr>
              <w:t>10</w:t>
            </w:r>
          </w:p>
        </w:tc>
      </w:tr>
    </w:tbl>
    <w:p>
      <w:pPr>
        <w:spacing w:after="0" w:line="249"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22"/>
          <w:szCs w:val="22"/>
          <w:b w:val="1"/>
          <w:bCs w:val="1"/>
          <w:i w:val="1"/>
          <w:iCs w:val="1"/>
          <w:u w:val="single" w:color="auto"/>
          <w:color w:val="auto"/>
        </w:rPr>
        <w:t>Рок плаћања из понуде која се рангира х макс. број пондера</w:t>
      </w:r>
    </w:p>
    <w:p>
      <w:pPr>
        <w:spacing w:after="0" w:line="1"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22"/>
          <w:szCs w:val="22"/>
          <w:b w:val="1"/>
          <w:bCs w:val="1"/>
          <w:i w:val="1"/>
          <w:iCs w:val="1"/>
          <w:color w:val="auto"/>
        </w:rPr>
        <w:t>најдужи понуђени рок плаћања</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Сви видови авансног плаћања биће бодовани са 0 пондера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1114425</wp:posOffset>
                </wp:positionV>
                <wp:extent cx="586994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940"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87.75pt" to="462.8pt,87.7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5220970</wp:posOffset>
                </wp:positionH>
                <wp:positionV relativeFrom="paragraph">
                  <wp:posOffset>1108075</wp:posOffset>
                </wp:positionV>
                <wp:extent cx="0" cy="18732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1.1pt,87.25pt" to="411.1pt,102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400"/>
        <w:spacing w:after="0"/>
        <w:tabs>
          <w:tab w:leader="none" w:pos="832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2"/>
          <w:szCs w:val="22"/>
          <w:b w:val="1"/>
          <w:bCs w:val="1"/>
          <w:color w:val="1F497D"/>
        </w:rPr>
        <w:t>11</w:t>
      </w:r>
      <w:r>
        <w:rPr>
          <w:rFonts w:ascii="Times New Roman" w:cs="Times New Roman" w:eastAsia="Times New Roman" w:hAnsi="Times New Roman"/>
          <w:sz w:val="22"/>
          <w:szCs w:val="22"/>
          <w:color w:val="1F497D"/>
        </w:rPr>
        <w:t>/</w:t>
      </w:r>
      <w:r>
        <w:rPr>
          <w:rFonts w:ascii="Times New Roman" w:cs="Times New Roman" w:eastAsia="Times New Roman" w:hAnsi="Times New Roman"/>
          <w:sz w:val="22"/>
          <w:szCs w:val="22"/>
          <w:b w:val="1"/>
          <w:bCs w:val="1"/>
          <w:color w:val="1F497D"/>
        </w:rPr>
        <w:t>42</w:t>
      </w:r>
    </w:p>
    <w:p>
      <w:pPr>
        <w:sectPr>
          <w:pgSz w:w="11900" w:h="16838" w:orient="portrait"/>
          <w:cols w:equalWidth="0" w:num="1">
            <w:col w:w="9146"/>
          </w:cols>
          <w:pgMar w:left="1320" w:top="1440" w:right="1440" w:bottom="715" w:gutter="0" w:footer="0" w:header="0"/>
        </w:sectPr>
      </w:pPr>
    </w:p>
    <w:bookmarkStart w:id="11" w:name="page12"/>
    <w:bookmarkEnd w:id="11"/>
    <w:p>
      <w:pPr>
        <w:spacing w:after="0" w:line="7" w:lineRule="exact"/>
        <w:rPr>
          <w:sz w:val="20"/>
          <w:szCs w:val="20"/>
          <w:color w:val="auto"/>
        </w:rPr>
      </w:pPr>
    </w:p>
    <w:p>
      <w:pPr>
        <w:jc w:val="both"/>
        <w:ind w:left="720" w:right="20" w:hanging="360"/>
        <w:spacing w:after="0" w:line="236" w:lineRule="auto"/>
        <w:tabs>
          <w:tab w:leader="none" w:pos="720" w:val="left"/>
        </w:tabs>
        <w:numPr>
          <w:ilvl w:val="0"/>
          <w:numId w:val="24"/>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color w:val="auto"/>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pPr>
        <w:spacing w:after="0" w:line="285"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4"/>
          <w:szCs w:val="24"/>
          <w:color w:val="auto"/>
        </w:rPr>
        <w:t>Уколико две или више понуда имају исти број пондера, као најповољнија биће изабрана понуда оног понуђача који има већи број бензинских станица.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7745730</wp:posOffset>
                </wp:positionV>
                <wp:extent cx="586930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609.9pt" to="456.8pt,609.9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7739380</wp:posOffset>
                </wp:positionV>
                <wp:extent cx="0" cy="18796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609.4pt" to="405.1pt,624.2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12</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sectPr>
      </w:pPr>
    </w:p>
    <w:bookmarkStart w:id="12" w:name="page13"/>
    <w:bookmarkEnd w:id="12"/>
    <w:p>
      <w:pPr>
        <w:spacing w:after="0" w:line="27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1089660</wp:posOffset>
                </wp:positionV>
                <wp:extent cx="5769610" cy="20383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203835"/>
                        </a:xfrm>
                        <a:prstGeom prst="rect">
                          <a:avLst/>
                        </a:prstGeom>
                        <a:solidFill>
                          <a:srgbClr val="C6D9F1"/>
                        </a:solidFill>
                      </wps:spPr>
                      <wps:bodyPr/>
                    </wps:wsp>
                  </a:graphicData>
                </a:graphic>
              </wp:anchor>
            </w:drawing>
          </mc:Choice>
          <mc:Fallback>
            <w:pict>
              <v:rect id="Shape 39" o:spid="_x0000_s1064" style="position:absolute;margin-left:70.55pt;margin-top:85.8pt;width:454.3pt;height:16.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6D9F1" stroked="f">
                <w10:wrap anchorx="page" anchory="page"/>
              </v:rect>
            </w:pict>
          </mc:Fallback>
        </mc:AlternateContent>
      </w:r>
    </w:p>
    <w:p>
      <w:pPr>
        <w:jc w:val="center"/>
        <w:ind w:right="6"/>
        <w:spacing w:after="0"/>
        <w:rPr>
          <w:sz w:val="20"/>
          <w:szCs w:val="20"/>
          <w:color w:val="auto"/>
        </w:rPr>
      </w:pPr>
      <w:r>
        <w:rPr>
          <w:rFonts w:ascii="Times New Roman" w:cs="Times New Roman" w:eastAsia="Times New Roman" w:hAnsi="Times New Roman"/>
          <w:sz w:val="28"/>
          <w:szCs w:val="28"/>
          <w:b w:val="1"/>
          <w:bCs w:val="1"/>
          <w:i w:val="1"/>
          <w:iCs w:val="1"/>
          <w:color w:val="auto"/>
        </w:rPr>
        <w:t>VI ОБРАСЦИ КОЈИ ЧИНЕ САСТАВНИ ДЕО ПОНУДЕ</w:t>
      </w:r>
    </w:p>
    <w:p>
      <w:pPr>
        <w:spacing w:after="0" w:line="200" w:lineRule="exact"/>
        <w:rPr>
          <w:sz w:val="20"/>
          <w:szCs w:val="20"/>
          <w:color w:val="auto"/>
        </w:rPr>
      </w:pPr>
    </w:p>
    <w:p>
      <w:pPr>
        <w:spacing w:after="0" w:line="347" w:lineRule="exact"/>
        <w:rPr>
          <w:sz w:val="20"/>
          <w:szCs w:val="20"/>
          <w:color w:val="auto"/>
        </w:rPr>
      </w:pPr>
    </w:p>
    <w:p>
      <w:pPr>
        <w:ind w:left="260" w:hanging="260"/>
        <w:spacing w:after="0"/>
        <w:tabs>
          <w:tab w:leader="none" w:pos="2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понуде (Образац 1);</w:t>
      </w:r>
    </w:p>
    <w:p>
      <w:pPr>
        <w:spacing w:after="0" w:line="43" w:lineRule="exact"/>
        <w:rPr>
          <w:rFonts w:ascii="Times New Roman" w:cs="Times New Roman" w:eastAsia="Times New Roman" w:hAnsi="Times New Roman"/>
          <w:sz w:val="24"/>
          <w:szCs w:val="24"/>
          <w:color w:val="auto"/>
        </w:rPr>
      </w:pPr>
    </w:p>
    <w:p>
      <w:pPr>
        <w:ind w:left="260" w:hanging="260"/>
        <w:spacing w:after="0"/>
        <w:tabs>
          <w:tab w:leader="none" w:pos="2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структуре понуђене цене, са упутством како да се попуни (Образац 2);</w:t>
      </w:r>
    </w:p>
    <w:p>
      <w:pPr>
        <w:spacing w:after="0" w:line="40" w:lineRule="exact"/>
        <w:rPr>
          <w:rFonts w:ascii="Times New Roman" w:cs="Times New Roman" w:eastAsia="Times New Roman" w:hAnsi="Times New Roman"/>
          <w:sz w:val="24"/>
          <w:szCs w:val="24"/>
          <w:color w:val="auto"/>
        </w:rPr>
      </w:pPr>
    </w:p>
    <w:p>
      <w:pPr>
        <w:ind w:left="260" w:hanging="260"/>
        <w:spacing w:after="0"/>
        <w:tabs>
          <w:tab w:leader="none" w:pos="2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трошкова припреме понуде (Образац 3);</w:t>
      </w:r>
    </w:p>
    <w:p>
      <w:pPr>
        <w:spacing w:after="0" w:line="43" w:lineRule="exact"/>
        <w:rPr>
          <w:rFonts w:ascii="Times New Roman" w:cs="Times New Roman" w:eastAsia="Times New Roman" w:hAnsi="Times New Roman"/>
          <w:sz w:val="24"/>
          <w:szCs w:val="24"/>
          <w:color w:val="auto"/>
        </w:rPr>
      </w:pPr>
    </w:p>
    <w:p>
      <w:pPr>
        <w:ind w:left="260" w:hanging="260"/>
        <w:spacing w:after="0"/>
        <w:tabs>
          <w:tab w:leader="none" w:pos="2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изјаве о независној понуди (Образац 4);</w:t>
      </w:r>
    </w:p>
    <w:p>
      <w:pPr>
        <w:spacing w:after="0" w:line="53" w:lineRule="exact"/>
        <w:rPr>
          <w:rFonts w:ascii="Times New Roman" w:cs="Times New Roman" w:eastAsia="Times New Roman" w:hAnsi="Times New Roman"/>
          <w:sz w:val="24"/>
          <w:szCs w:val="24"/>
          <w:color w:val="auto"/>
        </w:rPr>
      </w:pPr>
    </w:p>
    <w:p>
      <w:pPr>
        <w:ind w:right="6"/>
        <w:spacing w:after="0" w:line="264" w:lineRule="auto"/>
        <w:tabs>
          <w:tab w:leader="none" w:pos="264"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pPr>
        <w:spacing w:after="0" w:line="26" w:lineRule="exact"/>
        <w:rPr>
          <w:rFonts w:ascii="Times New Roman" w:cs="Times New Roman" w:eastAsia="Times New Roman" w:hAnsi="Times New Roman"/>
          <w:sz w:val="24"/>
          <w:szCs w:val="24"/>
          <w:color w:val="auto"/>
        </w:rPr>
      </w:pPr>
    </w:p>
    <w:p>
      <w:pPr>
        <w:ind w:right="6"/>
        <w:spacing w:after="0" w:line="26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5-1) Доказе о испуњености услова за учешће у поступку јавне набавке –чл. 76. ЗЈН, наведених овом конкурсном документацијом;</w:t>
      </w:r>
    </w:p>
    <w:p>
      <w:pPr>
        <w:spacing w:after="0" w:line="27" w:lineRule="exact"/>
        <w:rPr>
          <w:rFonts w:ascii="Times New Roman" w:cs="Times New Roman" w:eastAsia="Times New Roman" w:hAnsi="Times New Roman"/>
          <w:sz w:val="24"/>
          <w:szCs w:val="24"/>
          <w:color w:val="auto"/>
        </w:rPr>
      </w:pPr>
    </w:p>
    <w:p>
      <w:pPr>
        <w:ind w:right="6"/>
        <w:spacing w:after="0" w:line="264" w:lineRule="auto"/>
        <w:tabs>
          <w:tab w:leader="none" w:pos="326"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pPr>
        <w:spacing w:after="0" w:line="26" w:lineRule="exact"/>
        <w:rPr>
          <w:sz w:val="20"/>
          <w:szCs w:val="20"/>
          <w:color w:val="auto"/>
        </w:rPr>
      </w:pPr>
    </w:p>
    <w:p>
      <w:pPr>
        <w:jc w:val="both"/>
        <w:ind w:right="6"/>
        <w:spacing w:after="0" w:line="271" w:lineRule="auto"/>
        <w:tabs>
          <w:tab w:leader="none" w:pos="345"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pPr>
        <w:spacing w:after="0" w:line="25" w:lineRule="exact"/>
        <w:rPr>
          <w:rFonts w:ascii="Times New Roman" w:cs="Times New Roman" w:eastAsia="Times New Roman" w:hAnsi="Times New Roman"/>
          <w:sz w:val="24"/>
          <w:szCs w:val="24"/>
          <w:color w:val="auto"/>
        </w:rPr>
      </w:pPr>
    </w:p>
    <w:p>
      <w:pPr>
        <w:ind w:right="6"/>
        <w:spacing w:after="0" w:line="231" w:lineRule="auto"/>
        <w:tabs>
          <w:tab w:leader="none" w:pos="322"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Споразум којим се понуђачи из групе међусобно и према наручиоцу обавезују на извршење јавне набавке – уколико понуду подноси група понуђача;</w:t>
      </w:r>
    </w:p>
    <w:p>
      <w:pPr>
        <w:spacing w:after="0" w:line="9" w:lineRule="exact"/>
        <w:rPr>
          <w:rFonts w:ascii="Times New Roman" w:cs="Times New Roman" w:eastAsia="Times New Roman" w:hAnsi="Times New Roman"/>
          <w:sz w:val="24"/>
          <w:szCs w:val="24"/>
          <w:color w:val="auto"/>
        </w:rPr>
      </w:pPr>
    </w:p>
    <w:p>
      <w:pPr>
        <w:jc w:val="both"/>
        <w:ind w:right="6"/>
        <w:spacing w:after="0" w:line="237" w:lineRule="auto"/>
        <w:tabs>
          <w:tab w:leader="none" w:pos="314" w:val="left"/>
        </w:tabs>
        <w:numPr>
          <w:ilvl w:val="0"/>
          <w:numId w:val="26"/>
        </w:numPr>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pPr>
        <w:spacing w:after="0" w:line="17" w:lineRule="exact"/>
        <w:rPr>
          <w:rFonts w:ascii="Times New Roman" w:cs="Times New Roman" w:eastAsia="Times New Roman" w:hAnsi="Times New Roman"/>
          <w:sz w:val="23"/>
          <w:szCs w:val="23"/>
          <w:color w:val="auto"/>
        </w:rPr>
      </w:pPr>
    </w:p>
    <w:p>
      <w:pPr>
        <w:ind w:right="6"/>
        <w:spacing w:after="0" w:line="233" w:lineRule="auto"/>
        <w:tabs>
          <w:tab w:leader="none" w:pos="415" w:val="left"/>
        </w:tabs>
        <w:numPr>
          <w:ilvl w:val="0"/>
          <w:numId w:val="2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Образац меничног овлашћења – писма за озбиљност понуде, попуњен, потписан и печатом оверен.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4063365</wp:posOffset>
                </wp:positionV>
                <wp:extent cx="586930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319.95pt" to="456.8pt,319.9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4057015</wp:posOffset>
                </wp:positionV>
                <wp:extent cx="0" cy="18732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319.45pt" to="405.1pt,334.2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13</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13" w:name="page14"/>
    <w:bookmarkEnd w:id="13"/>
    <w:p>
      <w:pPr>
        <w:spacing w:after="0" w:line="9" w:lineRule="exact"/>
        <w:rPr>
          <w:sz w:val="20"/>
          <w:szCs w:val="20"/>
          <w:color w:val="auto"/>
        </w:rPr>
      </w:pPr>
    </w:p>
    <w:p>
      <w:pPr>
        <w:ind w:left="7340"/>
        <w:spacing w:after="0"/>
        <w:rPr>
          <w:sz w:val="20"/>
          <w:szCs w:val="20"/>
          <w:color w:val="auto"/>
        </w:rPr>
      </w:pPr>
      <w:r>
        <w:rPr>
          <w:rFonts w:ascii="Times New Roman" w:cs="Times New Roman" w:eastAsia="Times New Roman" w:hAnsi="Times New Roman"/>
          <w:sz w:val="27"/>
          <w:szCs w:val="27"/>
          <w:b w:val="1"/>
          <w:bCs w:val="1"/>
          <w:color w:val="auto"/>
        </w:rPr>
        <w:t>(ОБРАЗАЦ 1)</w:t>
      </w:r>
    </w:p>
    <w:p>
      <w:pPr>
        <w:ind w:left="3600"/>
        <w:spacing w:after="0"/>
        <w:rPr>
          <w:sz w:val="20"/>
          <w:szCs w:val="20"/>
          <w:color w:val="auto"/>
        </w:rPr>
      </w:pPr>
      <w:r>
        <w:rPr>
          <w:rFonts w:ascii="Times New Roman" w:cs="Times New Roman" w:eastAsia="Times New Roman" w:hAnsi="Times New Roman"/>
          <w:sz w:val="28"/>
          <w:szCs w:val="28"/>
          <w:b w:val="1"/>
          <w:bCs w:val="1"/>
          <w:color w:val="auto"/>
        </w:rPr>
        <w:t>ОБРАЗАЦ ПОНУДЕ</w:t>
      </w:r>
    </w:p>
    <w:p>
      <w:pPr>
        <w:spacing w:after="0" w:line="326" w:lineRule="exact"/>
        <w:rPr>
          <w:sz w:val="20"/>
          <w:szCs w:val="20"/>
          <w:color w:val="auto"/>
        </w:rPr>
      </w:pPr>
    </w:p>
    <w:p>
      <w:pPr>
        <w:jc w:val="both"/>
        <w:ind w:left="20"/>
        <w:spacing w:after="0" w:line="237" w:lineRule="auto"/>
        <w:rPr>
          <w:sz w:val="20"/>
          <w:szCs w:val="20"/>
          <w:color w:val="auto"/>
        </w:rPr>
      </w:pPr>
      <w:r>
        <w:rPr>
          <w:rFonts w:ascii="Times New Roman" w:cs="Times New Roman" w:eastAsia="Times New Roman" w:hAnsi="Times New Roman"/>
          <w:sz w:val="24"/>
          <w:szCs w:val="24"/>
          <w:color w:val="auto"/>
        </w:rPr>
        <w:t xml:space="preserve">Понуда бр ________________ од __________________ за јавну набавку добара у отвореном поступку – </w:t>
      </w:r>
      <w:r>
        <w:rPr>
          <w:rFonts w:ascii="Times New Roman" w:cs="Times New Roman" w:eastAsia="Times New Roman" w:hAnsi="Times New Roman"/>
          <w:sz w:val="24"/>
          <w:szCs w:val="24"/>
          <w:b w:val="1"/>
          <w:bCs w:val="1"/>
          <w:color w:val="auto"/>
        </w:rPr>
        <w:t>горива,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моторног уља,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антифриза и лож уља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гасно уље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екстра лако EVRO EL, ЈН број ЈНОП 1/2019</w:t>
      </w:r>
    </w:p>
    <w:p>
      <w:pPr>
        <w:spacing w:after="0" w:line="27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i w:val="1"/>
          <w:iCs w:val="1"/>
          <w:color w:val="auto"/>
        </w:rPr>
        <w:t>1)ОПШТИ ПОДАЦИ О ПОНУЂАЧУ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6350</wp:posOffset>
                </wp:positionV>
                <wp:extent cx="589978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0.5pt" to="459pt,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-67310</wp:posOffset>
                </wp:positionH>
                <wp:positionV relativeFrom="paragraph">
                  <wp:posOffset>3175</wp:posOffset>
                </wp:positionV>
                <wp:extent cx="0" cy="515366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53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999pt,0.25pt" to="-5.2999pt,406.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-70485</wp:posOffset>
                </wp:positionH>
                <wp:positionV relativeFrom="paragraph">
                  <wp:posOffset>539750</wp:posOffset>
                </wp:positionV>
                <wp:extent cx="589978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42.5pt" to="459pt,4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2866390</wp:posOffset>
                </wp:positionH>
                <wp:positionV relativeFrom="paragraph">
                  <wp:posOffset>3175</wp:posOffset>
                </wp:positionV>
                <wp:extent cx="0" cy="515366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53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7pt,0.25pt" to="225.7pt,406.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5826760</wp:posOffset>
                </wp:positionH>
                <wp:positionV relativeFrom="paragraph">
                  <wp:posOffset>3175</wp:posOffset>
                </wp:positionV>
                <wp:extent cx="0" cy="515366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53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8pt,0.25pt" to="458.8pt,406.05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4"/>
          <w:szCs w:val="24"/>
          <w:i w:val="1"/>
          <w:iCs w:val="1"/>
          <w:color w:val="auto"/>
        </w:rPr>
        <w:t>Назив понуђача:</w:t>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Адреса понуђача: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360045</wp:posOffset>
                </wp:positionV>
                <wp:extent cx="589978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28.35pt" to="459pt,28.35pt" o:allowincell="f" strokecolor="#000000" strokeweight="0.4799pt"/>
            </w:pict>
          </mc:Fallback>
        </mc:AlternateConten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Матични број понуђача: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359410</wp:posOffset>
                </wp:positionV>
                <wp:extent cx="589978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28.3pt" to="459pt,28.3pt" o:allowincell="f" strokecolor="#000000" strokeweight="0.4799pt"/>
            </w:pict>
          </mc:Fallback>
        </mc:AlternateConten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Порески идентификациони број понуђача</w:t>
      </w:r>
    </w:p>
    <w:p>
      <w:pPr>
        <w:spacing w:after="0"/>
        <w:rPr>
          <w:sz w:val="20"/>
          <w:szCs w:val="20"/>
          <w:color w:val="auto"/>
        </w:rPr>
      </w:pPr>
      <w:r>
        <w:rPr>
          <w:rFonts w:ascii="Times New Roman" w:cs="Times New Roman" w:eastAsia="Times New Roman" w:hAnsi="Times New Roman"/>
          <w:sz w:val="24"/>
          <w:szCs w:val="24"/>
          <w:i w:val="1"/>
          <w:iCs w:val="1"/>
          <w:color w:val="auto"/>
        </w:rPr>
        <w:t>(ПИБ):</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184150</wp:posOffset>
                </wp:positionV>
                <wp:extent cx="589978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4.5pt" to="459pt,14.5pt" o:allowincell="f" strokecolor="#000000" strokeweight="0.4799pt"/>
            </w:pict>
          </mc:Fallback>
        </mc:AlternateConten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Име особе за контакт: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359410</wp:posOffset>
                </wp:positionV>
                <wp:extent cx="589978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28.3pt" to="459pt,28.3pt" o:allowincell="f" strokecolor="#000000" strokeweight="0.4799pt"/>
            </w:pict>
          </mc:Fallback>
        </mc:AlternateConten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Електронска адреса понуђача (e-mail):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184150</wp:posOffset>
                </wp:positionV>
                <wp:extent cx="589978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4.5pt" to="459pt,14.5pt" o:allowincell="f" strokecolor="#000000" strokeweight="0.4799pt"/>
            </w:pict>
          </mc:Fallback>
        </mc:AlternateConten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Телефон: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359410</wp:posOffset>
                </wp:positionV>
                <wp:extent cx="589978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28.3pt" to="459pt,28.3pt" o:allowincell="f" strokecolor="#000000" strokeweight="0.48pt"/>
            </w:pict>
          </mc:Fallback>
        </mc:AlternateContent>
      </w:r>
    </w:p>
    <w:p>
      <w:pPr>
        <w:spacing w:after="0" w:line="200" w:lineRule="exact"/>
        <w:rPr>
          <w:sz w:val="20"/>
          <w:szCs w:val="20"/>
          <w:color w:val="auto"/>
        </w:rPr>
      </w:pPr>
    </w:p>
    <w:p>
      <w:pPr>
        <w:spacing w:after="0" w:line="3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Телефакс: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359410</wp:posOffset>
                </wp:positionV>
                <wp:extent cx="589978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28.3pt" to="459pt,28.3pt" o:allowincell="f" strokecolor="#000000" strokeweight="0.48pt"/>
            </w:pict>
          </mc:Fallback>
        </mc:AlternateConten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Број рачуна понуђача и назив банке: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359410</wp:posOffset>
                </wp:positionV>
                <wp:extent cx="589978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28.3pt" to="459pt,28.3pt" o:allowincell="f" strokecolor="#000000" strokeweight="0.4799pt"/>
            </w:pict>
          </mc:Fallback>
        </mc:AlternateConten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Лице овлашћено за потписивање уговора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360045</wp:posOffset>
                </wp:positionV>
                <wp:extent cx="589978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28.35pt" to="459pt,28.3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280" w:hanging="260"/>
        <w:spacing w:after="0"/>
        <w:tabs>
          <w:tab w:leader="none" w:pos="280" w:val="left"/>
        </w:tabs>
        <w:numPr>
          <w:ilvl w:val="0"/>
          <w:numId w:val="27"/>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ПОНУДУ ПОДНОСИ: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6350</wp:posOffset>
                </wp:positionV>
                <wp:extent cx="5899785"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0.5pt" to="459pt,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-67310</wp:posOffset>
                </wp:positionH>
                <wp:positionV relativeFrom="paragraph">
                  <wp:posOffset>3175</wp:posOffset>
                </wp:positionV>
                <wp:extent cx="0" cy="107759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7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999pt,0.25pt" to="-5.2999pt,85.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5826760</wp:posOffset>
                </wp:positionH>
                <wp:positionV relativeFrom="paragraph">
                  <wp:posOffset>3175</wp:posOffset>
                </wp:positionV>
                <wp:extent cx="0" cy="107759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77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8pt,0.25pt" to="458.8pt,85.1pt" o:allowincell="f" strokecolor="#000000" strokeweight="0.4799pt"/>
            </w:pict>
          </mc:Fallback>
        </mc:AlternateContent>
      </w:r>
    </w:p>
    <w:p>
      <w:pPr>
        <w:spacing w:after="0" w:line="26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А) САМОСТАЛНО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6350</wp:posOffset>
                </wp:positionV>
                <wp:extent cx="589978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0.5pt" to="459pt,0.5pt" o:allowincell="f" strokecolor="#000000" strokeweight="0.4799pt"/>
            </w:pict>
          </mc:Fallback>
        </mc:AlternateContent>
      </w:r>
    </w:p>
    <w:p>
      <w:pPr>
        <w:spacing w:after="0" w:line="26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Б) СА ПОДИЗВОЂАЧЕМ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5715</wp:posOffset>
                </wp:positionV>
                <wp:extent cx="589978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0.45pt" to="459pt,0.45pt" o:allowincell="f" strokecolor="#000000" strokeweight="0.48pt"/>
            </w:pict>
          </mc:Fallback>
        </mc:AlternateContent>
      </w:r>
    </w:p>
    <w:p>
      <w:pPr>
        <w:spacing w:after="0" w:line="26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В) КАО ЗАЈЕДНИЧКУ ПОНУДУ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7620</wp:posOffset>
                </wp:positionV>
                <wp:extent cx="589978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0.6pt" to="459pt,0.6pt" o:allowincell="f" strokecolor="#000000" strokeweight="0.48pt"/>
            </w:pict>
          </mc:Fallback>
        </mc:AlternateContent>
      </w:r>
    </w:p>
    <w:p>
      <w:pPr>
        <w:jc w:val="both"/>
        <w:ind w:left="20" w:right="20"/>
        <w:spacing w:after="0" w:line="236" w:lineRule="auto"/>
        <w:rPr>
          <w:sz w:val="20"/>
          <w:szCs w:val="20"/>
          <w:color w:val="auto"/>
        </w:rPr>
      </w:pPr>
      <w:r>
        <w:rPr>
          <w:rFonts w:ascii="Times New Roman" w:cs="Times New Roman" w:eastAsia="Times New Roman" w:hAnsi="Times New Roman"/>
          <w:sz w:val="24"/>
          <w:szCs w:val="24"/>
          <w:b w:val="1"/>
          <w:bCs w:val="1"/>
          <w:i w:val="1"/>
          <w:iCs w:val="1"/>
          <w:color w:val="auto"/>
        </w:rPr>
        <w:t xml:space="preserve">Напомена: </w:t>
      </w:r>
      <w:r>
        <w:rPr>
          <w:rFonts w:ascii="Times New Roman" w:cs="Times New Roman" w:eastAsia="Times New Roman" w:hAnsi="Times New Roman"/>
          <w:sz w:val="24"/>
          <w:szCs w:val="24"/>
          <w:i w:val="1"/>
          <w:iCs w:val="1"/>
          <w:color w:val="auto"/>
        </w:rPr>
        <w:t>заокружити начин подношења понуде и уписати податке о подизвођачу,</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уколико се понуда подноси са подизвођачем, односно податке о свим учесницима заједничке понуде, уколико понуду подноси група понуђача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-55245</wp:posOffset>
                </wp:positionH>
                <wp:positionV relativeFrom="paragraph">
                  <wp:posOffset>200660</wp:posOffset>
                </wp:positionV>
                <wp:extent cx="586930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499pt,15.8pt" to="457.8pt,15.8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5157470</wp:posOffset>
                </wp:positionH>
                <wp:positionV relativeFrom="paragraph">
                  <wp:posOffset>194945</wp:posOffset>
                </wp:positionV>
                <wp:extent cx="0" cy="18732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6.1pt,15.35pt" to="406.1pt,30.1pt" o:allowincell="f" strokecolor="#808080" strokeweight="0.96pt"/>
            </w:pict>
          </mc:Fallback>
        </mc:AlternateContent>
      </w:r>
    </w:p>
    <w:p>
      <w:pPr>
        <w:spacing w:after="0" w:line="296" w:lineRule="exact"/>
        <w:rPr>
          <w:sz w:val="20"/>
          <w:szCs w:val="20"/>
          <w:color w:val="auto"/>
        </w:rPr>
      </w:pPr>
    </w:p>
    <w:p>
      <w:pPr>
        <w:jc w:val="center"/>
        <w:ind w:right="-19"/>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14</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60"/>
          </w:cols>
          <w:pgMar w:left="1420" w:top="1440" w:right="1426" w:bottom="715" w:gutter="0" w:footer="0" w:header="0"/>
        </w:sectPr>
      </w:pPr>
    </w:p>
    <w:bookmarkStart w:id="14" w:name="page15"/>
    <w:bookmarkEnd w:id="14"/>
    <w:p>
      <w:pPr>
        <w:ind w:left="279" w:hanging="260"/>
        <w:spacing w:after="0"/>
        <w:tabs>
          <w:tab w:leader="none" w:pos="279" w:val="left"/>
        </w:tabs>
        <w:numPr>
          <w:ilvl w:val="1"/>
          <w:numId w:val="28"/>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ПОДАЦИ О ПОДИЗВОЂАЧУ</w:t>
      </w:r>
    </w:p>
    <w:p>
      <w:pPr>
        <w:spacing w:after="0" w:line="200" w:lineRule="exact"/>
        <w:rPr>
          <w:rFonts w:ascii="Times New Roman" w:cs="Times New Roman" w:eastAsia="Times New Roman" w:hAnsi="Times New Roman"/>
          <w:sz w:val="24"/>
          <w:szCs w:val="24"/>
          <w:b w:val="1"/>
          <w:bCs w:val="1"/>
          <w:i w:val="1"/>
          <w:iCs w:val="1"/>
          <w:color w:val="auto"/>
        </w:rPr>
      </w:pPr>
    </w:p>
    <w:p>
      <w:pPr>
        <w:spacing w:after="0" w:line="356" w:lineRule="exact"/>
        <w:rPr>
          <w:rFonts w:ascii="Times New Roman" w:cs="Times New Roman" w:eastAsia="Times New Roman" w:hAnsi="Times New Roman"/>
          <w:sz w:val="24"/>
          <w:szCs w:val="24"/>
          <w:b w:val="1"/>
          <w:bCs w:val="1"/>
          <w:i w:val="1"/>
          <w:iCs w:val="1"/>
          <w:color w:val="auto"/>
        </w:rPr>
      </w:pPr>
    </w:p>
    <w:p>
      <w:pPr>
        <w:ind w:left="459" w:hanging="459"/>
        <w:spacing w:after="0"/>
        <w:tabs>
          <w:tab w:leader="none" w:pos="459" w:val="left"/>
        </w:tabs>
        <w:numPr>
          <w:ilvl w:val="0"/>
          <w:numId w:val="29"/>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Назив подизвођача:</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Адреса:</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Матични број:</w:t>
      </w:r>
    </w:p>
    <w:p>
      <w:pPr>
        <w:spacing w:after="0" w:line="288"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Порески идентификациони број:</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Име особе за контакт:</w:t>
      </w:r>
    </w:p>
    <w:p>
      <w:pPr>
        <w:spacing w:after="0" w:line="298" w:lineRule="exact"/>
        <w:rPr>
          <w:rFonts w:ascii="Times New Roman" w:cs="Times New Roman" w:eastAsia="Times New Roman" w:hAnsi="Times New Roman"/>
          <w:sz w:val="24"/>
          <w:szCs w:val="24"/>
          <w:i w:val="1"/>
          <w:iCs w:val="1"/>
          <w:color w:val="auto"/>
        </w:rPr>
      </w:pPr>
    </w:p>
    <w:p>
      <w:pPr>
        <w:ind w:left="459" w:right="4600"/>
        <w:spacing w:after="0" w:line="234" w:lineRule="auto"/>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Проценат укупне вредности набавке који ће извршити подизвођач:</w:t>
      </w:r>
    </w:p>
    <w:p>
      <w:pPr>
        <w:spacing w:after="0" w:line="299" w:lineRule="exact"/>
        <w:rPr>
          <w:rFonts w:ascii="Times New Roman" w:cs="Times New Roman" w:eastAsia="Times New Roman" w:hAnsi="Times New Roman"/>
          <w:sz w:val="24"/>
          <w:szCs w:val="24"/>
          <w:i w:val="1"/>
          <w:iCs w:val="1"/>
          <w:color w:val="auto"/>
        </w:rPr>
      </w:pPr>
    </w:p>
    <w:p>
      <w:pPr>
        <w:ind w:left="459" w:right="4600"/>
        <w:spacing w:after="0" w:line="234" w:lineRule="auto"/>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Део предмета набавке који ће извршити подизвођач:</w:t>
      </w:r>
    </w:p>
    <w:p>
      <w:pPr>
        <w:spacing w:after="0" w:line="287" w:lineRule="exact"/>
        <w:rPr>
          <w:rFonts w:ascii="Times New Roman" w:cs="Times New Roman" w:eastAsia="Times New Roman" w:hAnsi="Times New Roman"/>
          <w:sz w:val="24"/>
          <w:szCs w:val="24"/>
          <w:i w:val="1"/>
          <w:iCs w:val="1"/>
          <w:color w:val="auto"/>
        </w:rPr>
      </w:pPr>
    </w:p>
    <w:p>
      <w:pPr>
        <w:ind w:left="459" w:hanging="459"/>
        <w:spacing w:after="0"/>
        <w:tabs>
          <w:tab w:leader="none" w:pos="459" w:val="left"/>
        </w:tabs>
        <w:numPr>
          <w:ilvl w:val="0"/>
          <w:numId w:val="29"/>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Назив подизвођача:</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Адреса:</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Матични број:</w:t>
      </w:r>
    </w:p>
    <w:p>
      <w:pPr>
        <w:spacing w:after="0" w:line="288"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Порески идентификациони број:</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Име особе за контакт:</w:t>
      </w:r>
    </w:p>
    <w:p>
      <w:pPr>
        <w:spacing w:after="0" w:line="297" w:lineRule="exact"/>
        <w:rPr>
          <w:rFonts w:ascii="Times New Roman" w:cs="Times New Roman" w:eastAsia="Times New Roman" w:hAnsi="Times New Roman"/>
          <w:sz w:val="24"/>
          <w:szCs w:val="24"/>
          <w:i w:val="1"/>
          <w:iCs w:val="1"/>
          <w:color w:val="auto"/>
        </w:rPr>
      </w:pPr>
    </w:p>
    <w:p>
      <w:pPr>
        <w:ind w:left="459" w:right="4600"/>
        <w:spacing w:after="0" w:line="234" w:lineRule="auto"/>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Проценат укупне вредности набавке који ће извршити подизвођач:</w:t>
      </w:r>
    </w:p>
    <w:p>
      <w:pPr>
        <w:spacing w:after="0" w:line="299" w:lineRule="exact"/>
        <w:rPr>
          <w:rFonts w:ascii="Times New Roman" w:cs="Times New Roman" w:eastAsia="Times New Roman" w:hAnsi="Times New Roman"/>
          <w:sz w:val="24"/>
          <w:szCs w:val="24"/>
          <w:i w:val="1"/>
          <w:iCs w:val="1"/>
          <w:color w:val="auto"/>
        </w:rPr>
      </w:pPr>
    </w:p>
    <w:p>
      <w:pPr>
        <w:ind w:left="459" w:right="4600"/>
        <w:spacing w:after="0" w:line="234" w:lineRule="auto"/>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Део предмета набавке који ће извршити подизвођач:</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-5686425</wp:posOffset>
                </wp:positionV>
                <wp:extent cx="589978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47.7499pt" to="458.95pt,-447.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-5330190</wp:posOffset>
                </wp:positionV>
                <wp:extent cx="589978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19.6999pt" to="458.95pt,-419.6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-4973320</wp:posOffset>
                </wp:positionV>
                <wp:extent cx="589978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91.5999pt" to="458.95pt,-391.5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-4616450</wp:posOffset>
                </wp:positionV>
                <wp:extent cx="589978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63.4999pt" to="458.95pt,-363.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-4258310</wp:posOffset>
                </wp:positionV>
                <wp:extent cx="589978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35.2999pt" to="458.95pt,-335.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-5689600</wp:posOffset>
                </wp:positionV>
                <wp:extent cx="0" cy="570293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702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448pt" to="-5.3499pt,1.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-3902075</wp:posOffset>
                </wp:positionV>
                <wp:extent cx="589978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07.2499pt" to="458.95pt,-307.2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225425</wp:posOffset>
                </wp:positionH>
                <wp:positionV relativeFrom="paragraph">
                  <wp:posOffset>-5689600</wp:posOffset>
                </wp:positionV>
                <wp:extent cx="0" cy="570293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7029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5pt,-448pt" to="17.75pt,1.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2905125</wp:posOffset>
                </wp:positionH>
                <wp:positionV relativeFrom="paragraph">
                  <wp:posOffset>-5689600</wp:posOffset>
                </wp:positionV>
                <wp:extent cx="0" cy="570293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702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75pt,-448pt" to="228.75pt,1.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5825490</wp:posOffset>
                </wp:positionH>
                <wp:positionV relativeFrom="paragraph">
                  <wp:posOffset>-5689600</wp:posOffset>
                </wp:positionV>
                <wp:extent cx="0" cy="570293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702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7pt,-448pt" to="458.7pt,1.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-3369945</wp:posOffset>
                </wp:positionV>
                <wp:extent cx="589978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5.3499pt" to="458.95pt,-265.3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-2837815</wp:posOffset>
                </wp:positionV>
                <wp:extent cx="589978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23.4499pt" to="458.95pt,-223.4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-2480945</wp:posOffset>
                </wp:positionV>
                <wp:extent cx="589978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95.3499pt" to="458.95pt,-195.3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-2124710</wp:posOffset>
                </wp:positionV>
                <wp:extent cx="589978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67.2999pt" to="458.95pt,-167.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-1767840</wp:posOffset>
                </wp:positionV>
                <wp:extent cx="5899785"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9.1999pt" to="458.95pt,-139.1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-1409700</wp:posOffset>
                </wp:positionV>
                <wp:extent cx="589978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11pt" to="458.95pt,-11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-1052830</wp:posOffset>
                </wp:positionV>
                <wp:extent cx="589978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82.8999pt" to="458.95pt,-82.8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-521335</wp:posOffset>
                </wp:positionV>
                <wp:extent cx="5899785"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1.0499pt" to="458.95pt,-41.0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10160</wp:posOffset>
                </wp:positionV>
                <wp:extent cx="589978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8pt" to="458.95pt,0.8pt" o:allowincell="f" strokecolor="#000000" strokeweight="0.4799pt"/>
            </w:pict>
          </mc:Fallback>
        </mc:AlternateContent>
      </w:r>
    </w:p>
    <w:p>
      <w:pPr>
        <w:spacing w:after="0" w:line="200" w:lineRule="exact"/>
        <w:rPr>
          <w:sz w:val="20"/>
          <w:szCs w:val="20"/>
          <w:color w:val="auto"/>
        </w:rPr>
      </w:pPr>
    </w:p>
    <w:p>
      <w:pPr>
        <w:spacing w:after="0" w:line="349" w:lineRule="exact"/>
        <w:rPr>
          <w:sz w:val="20"/>
          <w:szCs w:val="20"/>
          <w:color w:val="auto"/>
        </w:rPr>
      </w:pPr>
    </w:p>
    <w:p>
      <w:pPr>
        <w:ind w:left="19"/>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Напомена:</w:t>
      </w:r>
    </w:p>
    <w:p>
      <w:pPr>
        <w:spacing w:after="0" w:line="7" w:lineRule="exact"/>
        <w:rPr>
          <w:sz w:val="20"/>
          <w:szCs w:val="20"/>
          <w:color w:val="auto"/>
        </w:rPr>
      </w:pPr>
    </w:p>
    <w:p>
      <w:pPr>
        <w:jc w:val="both"/>
        <w:ind w:left="19"/>
        <w:spacing w:after="0" w:line="237" w:lineRule="auto"/>
        <w:rPr>
          <w:sz w:val="20"/>
          <w:szCs w:val="20"/>
          <w:color w:val="auto"/>
        </w:rPr>
      </w:pPr>
      <w:r>
        <w:rPr>
          <w:rFonts w:ascii="Times New Roman" w:cs="Times New Roman" w:eastAsia="Times New Roman" w:hAnsi="Times New Roman"/>
          <w:sz w:val="24"/>
          <w:szCs w:val="24"/>
          <w:i w:val="1"/>
          <w:iCs w:val="1"/>
          <w:color w:val="auto"/>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-55880</wp:posOffset>
                </wp:positionH>
                <wp:positionV relativeFrom="paragraph">
                  <wp:posOffset>1516380</wp:posOffset>
                </wp:positionV>
                <wp:extent cx="5869305"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99pt,119.4pt" to="457.75pt,119.4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5156200</wp:posOffset>
                </wp:positionH>
                <wp:positionV relativeFrom="paragraph">
                  <wp:posOffset>1510030</wp:posOffset>
                </wp:positionV>
                <wp:extent cx="0" cy="18732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6pt,118.9pt" to="406pt,133.6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18"/>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15</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59"/>
          </w:cols>
          <w:pgMar w:left="1421" w:top="1435" w:right="1426" w:bottom="715" w:gutter="0" w:footer="0" w:header="0"/>
        </w:sectPr>
      </w:pPr>
    </w:p>
    <w:bookmarkStart w:id="15" w:name="page16"/>
    <w:bookmarkEnd w:id="15"/>
    <w:p>
      <w:pPr>
        <w:ind w:left="279" w:hanging="260"/>
        <w:spacing w:after="0"/>
        <w:tabs>
          <w:tab w:leader="none" w:pos="279" w:val="left"/>
        </w:tabs>
        <w:numPr>
          <w:ilvl w:val="1"/>
          <w:numId w:val="30"/>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ПОДАЦИ О УЧЕСНИКУ У ЗАЈЕДНИЧКОЈ ПОНУДИ</w:t>
      </w:r>
    </w:p>
    <w:p>
      <w:pPr>
        <w:spacing w:after="0" w:line="200" w:lineRule="exact"/>
        <w:rPr>
          <w:rFonts w:ascii="Times New Roman" w:cs="Times New Roman" w:eastAsia="Times New Roman" w:hAnsi="Times New Roman"/>
          <w:sz w:val="24"/>
          <w:szCs w:val="24"/>
          <w:b w:val="1"/>
          <w:bCs w:val="1"/>
          <w:i w:val="1"/>
          <w:iCs w:val="1"/>
          <w:color w:val="auto"/>
        </w:rPr>
      </w:pPr>
    </w:p>
    <w:p>
      <w:pPr>
        <w:spacing w:after="0" w:line="356" w:lineRule="exact"/>
        <w:rPr>
          <w:rFonts w:ascii="Times New Roman" w:cs="Times New Roman" w:eastAsia="Times New Roman" w:hAnsi="Times New Roman"/>
          <w:sz w:val="24"/>
          <w:szCs w:val="24"/>
          <w:b w:val="1"/>
          <w:bCs w:val="1"/>
          <w:i w:val="1"/>
          <w:iCs w:val="1"/>
          <w:color w:val="auto"/>
        </w:rPr>
      </w:pPr>
    </w:p>
    <w:p>
      <w:pPr>
        <w:ind w:left="459" w:hanging="459"/>
        <w:spacing w:after="0"/>
        <w:tabs>
          <w:tab w:leader="none" w:pos="459" w:val="left"/>
        </w:tabs>
        <w:numPr>
          <w:ilvl w:val="0"/>
          <w:numId w:val="3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Назив учесника у заједничкој понуди:</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Адреса:</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Матични број:</w:t>
      </w:r>
    </w:p>
    <w:p>
      <w:pPr>
        <w:spacing w:after="0" w:line="288"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Порески идентификациони број:</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Име особе за контакт:</w:t>
      </w:r>
    </w:p>
    <w:p>
      <w:pPr>
        <w:spacing w:after="0" w:line="286" w:lineRule="exact"/>
        <w:rPr>
          <w:rFonts w:ascii="Times New Roman" w:cs="Times New Roman" w:eastAsia="Times New Roman" w:hAnsi="Times New Roman"/>
          <w:sz w:val="24"/>
          <w:szCs w:val="24"/>
          <w:i w:val="1"/>
          <w:iCs w:val="1"/>
          <w:color w:val="auto"/>
        </w:rPr>
      </w:pPr>
    </w:p>
    <w:p>
      <w:pPr>
        <w:ind w:left="459" w:hanging="459"/>
        <w:spacing w:after="0"/>
        <w:tabs>
          <w:tab w:leader="none" w:pos="459" w:val="left"/>
        </w:tabs>
        <w:numPr>
          <w:ilvl w:val="0"/>
          <w:numId w:val="3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Назив учесника у заједничкој понуди:</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Адреса:</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Матични број:</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Порески идентификациони број:</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Име особе за контакт:</w:t>
      </w:r>
    </w:p>
    <w:p>
      <w:pPr>
        <w:spacing w:after="0" w:line="288" w:lineRule="exact"/>
        <w:rPr>
          <w:rFonts w:ascii="Times New Roman" w:cs="Times New Roman" w:eastAsia="Times New Roman" w:hAnsi="Times New Roman"/>
          <w:sz w:val="24"/>
          <w:szCs w:val="24"/>
          <w:i w:val="1"/>
          <w:iCs w:val="1"/>
          <w:color w:val="auto"/>
        </w:rPr>
      </w:pPr>
    </w:p>
    <w:p>
      <w:pPr>
        <w:ind w:left="459" w:hanging="459"/>
        <w:spacing w:after="0"/>
        <w:tabs>
          <w:tab w:leader="none" w:pos="459" w:val="left"/>
        </w:tabs>
        <w:numPr>
          <w:ilvl w:val="0"/>
          <w:numId w:val="3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Назив учесника у заједничкој понуди:</w:t>
      </w:r>
    </w:p>
    <w:p>
      <w:pPr>
        <w:spacing w:after="0" w:line="286"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Адреса:</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Матични број:</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Порески идентификациони број:</w:t>
      </w:r>
    </w:p>
    <w:p>
      <w:pPr>
        <w:spacing w:after="0" w:line="285" w:lineRule="exact"/>
        <w:rPr>
          <w:rFonts w:ascii="Times New Roman" w:cs="Times New Roman" w:eastAsia="Times New Roman" w:hAnsi="Times New Roman"/>
          <w:sz w:val="24"/>
          <w:szCs w:val="24"/>
          <w:i w:val="1"/>
          <w:iCs w:val="1"/>
          <w:color w:val="auto"/>
        </w:rPr>
      </w:pPr>
    </w:p>
    <w:p>
      <w:pPr>
        <w:ind w:left="459"/>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Име особе за контакт: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-5343525</wp:posOffset>
                </wp:positionV>
                <wp:extent cx="589978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20.7499pt" to="458.95pt,-420.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-4986655</wp:posOffset>
                </wp:positionV>
                <wp:extent cx="589978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92.6499pt" to="458.95pt,-392.6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-4629785</wp:posOffset>
                </wp:positionV>
                <wp:extent cx="589978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64.5499pt" to="458.95pt,-364.5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-4273550</wp:posOffset>
                </wp:positionV>
                <wp:extent cx="589978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36.4999pt" to="458.95pt,-336.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-3915410</wp:posOffset>
                </wp:positionV>
                <wp:extent cx="5899785"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08.2999pt" to="458.95pt,-308.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-5346065</wp:posOffset>
                </wp:positionV>
                <wp:extent cx="0" cy="535813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420.9499pt" to="-5.3499pt,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-3558540</wp:posOffset>
                </wp:positionV>
                <wp:extent cx="589978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80.1999pt" to="458.95pt,-280.1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225425</wp:posOffset>
                </wp:positionH>
                <wp:positionV relativeFrom="paragraph">
                  <wp:posOffset>-5346065</wp:posOffset>
                </wp:positionV>
                <wp:extent cx="0" cy="535813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5pt,-420.9499pt" to="17.75pt,0.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2905125</wp:posOffset>
                </wp:positionH>
                <wp:positionV relativeFrom="paragraph">
                  <wp:posOffset>-5346065</wp:posOffset>
                </wp:positionV>
                <wp:extent cx="0" cy="535813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75pt,-420.9499pt" to="228.75pt,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5825490</wp:posOffset>
                </wp:positionH>
                <wp:positionV relativeFrom="paragraph">
                  <wp:posOffset>-5346065</wp:posOffset>
                </wp:positionV>
                <wp:extent cx="0" cy="535813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58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7pt,-420.9499pt" to="458.7pt,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-3201670</wp:posOffset>
                </wp:positionV>
                <wp:extent cx="589978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52.0999pt" to="458.95pt,-252.0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-2844800</wp:posOffset>
                </wp:positionV>
                <wp:extent cx="5899785"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24pt" to="458.95pt,-22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-2488565</wp:posOffset>
                </wp:positionV>
                <wp:extent cx="5899785"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95.9499pt" to="458.95pt,-195.9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-2131695</wp:posOffset>
                </wp:positionV>
                <wp:extent cx="589978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67.8499pt" to="458.95pt,-167.8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-1774825</wp:posOffset>
                </wp:positionV>
                <wp:extent cx="5899785"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9.7499pt" to="458.95pt,-139.7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-1416685</wp:posOffset>
                </wp:positionV>
                <wp:extent cx="589978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11.5499pt" to="458.95pt,-111.5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-1060450</wp:posOffset>
                </wp:positionV>
                <wp:extent cx="5899785"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83.4999pt" to="458.95pt,-83.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-703580</wp:posOffset>
                </wp:positionV>
                <wp:extent cx="589978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55.3999pt" to="458.95pt,-55.3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-346710</wp:posOffset>
                </wp:positionV>
                <wp:extent cx="5899785"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7.2999pt" to="458.95pt,-27.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8890</wp:posOffset>
                </wp:positionV>
                <wp:extent cx="589978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9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7pt" to="458.95pt,0.7pt" o:allowincell="f" strokecolor="#000000" strokeweight="0.4799pt"/>
            </w:pict>
          </mc:Fallback>
        </mc:AlternateContent>
      </w:r>
    </w:p>
    <w:p>
      <w:pPr>
        <w:spacing w:after="0" w:line="270" w:lineRule="exact"/>
        <w:rPr>
          <w:sz w:val="20"/>
          <w:szCs w:val="20"/>
          <w:color w:val="auto"/>
        </w:rPr>
      </w:pPr>
    </w:p>
    <w:p>
      <w:pPr>
        <w:ind w:left="19"/>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Напомена:</w:t>
      </w:r>
    </w:p>
    <w:p>
      <w:pPr>
        <w:spacing w:after="0" w:line="7" w:lineRule="exact"/>
        <w:rPr>
          <w:sz w:val="20"/>
          <w:szCs w:val="20"/>
          <w:color w:val="auto"/>
        </w:rPr>
      </w:pPr>
    </w:p>
    <w:p>
      <w:pPr>
        <w:jc w:val="both"/>
        <w:ind w:left="19" w:right="6"/>
        <w:spacing w:after="0" w:line="237" w:lineRule="auto"/>
        <w:rPr>
          <w:sz w:val="20"/>
          <w:szCs w:val="20"/>
          <w:color w:val="auto"/>
        </w:rPr>
      </w:pPr>
      <w:r>
        <w:rPr>
          <w:rFonts w:ascii="Times New Roman" w:cs="Times New Roman" w:eastAsia="Times New Roman" w:hAnsi="Times New Roman"/>
          <w:sz w:val="24"/>
          <w:szCs w:val="24"/>
          <w:i w:val="1"/>
          <w:iCs w:val="1"/>
          <w:color w:val="auto"/>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cs="Times New Roman" w:eastAsia="Times New Roman" w:hAnsi="Times New Roman"/>
          <w:sz w:val="19"/>
          <w:szCs w:val="19"/>
          <w:i w:val="1"/>
          <w:i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-55880</wp:posOffset>
                </wp:positionH>
                <wp:positionV relativeFrom="paragraph">
                  <wp:posOffset>1863090</wp:posOffset>
                </wp:positionV>
                <wp:extent cx="5869305"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99pt,146.7pt" to="457.75pt,146.7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5156200</wp:posOffset>
                </wp:positionH>
                <wp:positionV relativeFrom="paragraph">
                  <wp:posOffset>1856740</wp:posOffset>
                </wp:positionV>
                <wp:extent cx="0" cy="18796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6pt,146.2pt" to="406pt,161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299"/>
        <w:spacing w:after="0"/>
        <w:tabs>
          <w:tab w:leader="none" w:pos="8218"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16</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5"/>
          </w:cols>
          <w:pgMar w:left="1421" w:top="1435" w:right="1440" w:bottom="715" w:gutter="0" w:footer="0" w:header="0"/>
        </w:sectPr>
      </w:pPr>
    </w:p>
    <w:bookmarkStart w:id="16" w:name="page17"/>
    <w:bookmarkEnd w:id="16"/>
    <w:p>
      <w:pPr>
        <w:spacing w:after="0" w:line="7" w:lineRule="exact"/>
        <w:rPr>
          <w:sz w:val="20"/>
          <w:szCs w:val="20"/>
          <w:color w:val="auto"/>
        </w:rPr>
      </w:pPr>
    </w:p>
    <w:p>
      <w:pPr>
        <w:jc w:val="center"/>
        <w:ind w:right="20"/>
        <w:spacing w:after="0" w:line="234" w:lineRule="auto"/>
        <w:rPr>
          <w:sz w:val="20"/>
          <w:szCs w:val="20"/>
          <w:color w:val="auto"/>
        </w:rPr>
      </w:pPr>
      <w:r>
        <w:rPr>
          <w:rFonts w:ascii="Times New Roman" w:cs="Times New Roman" w:eastAsia="Times New Roman" w:hAnsi="Times New Roman"/>
          <w:sz w:val="24"/>
          <w:szCs w:val="24"/>
          <w:b w:val="1"/>
          <w:bCs w:val="1"/>
          <w:color w:val="auto"/>
        </w:rPr>
        <w:t>СПОРАЗУМ КОЈИМ СЕ ПОНУЂАЧИ ИЗ ГРУПЕ ПОНУЂАЧА МЕЂУСОБНО И ПРЕМА НАРУЧИОЦУ ОБАВЕЗУЈУ НА ИЗВРШЕЊЕ ЈАВНЕ НАБАВКЕ</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Понуђачи:1.______________________________________________________</w:t>
      </w:r>
    </w:p>
    <w:p>
      <w:pPr>
        <w:spacing w:after="0" w:line="276"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2.______________________________________________________</w:t>
      </w:r>
    </w:p>
    <w:p>
      <w:pPr>
        <w:spacing w:after="0" w:line="276"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3.______________________________________________________</w:t>
      </w:r>
    </w:p>
    <w:p>
      <w:pPr>
        <w:spacing w:after="0" w:line="276" w:lineRule="exact"/>
        <w:rPr>
          <w:sz w:val="20"/>
          <w:szCs w:val="20"/>
          <w:color w:val="auto"/>
        </w:rPr>
      </w:pPr>
    </w:p>
    <w:p>
      <w:pPr>
        <w:spacing w:after="0"/>
        <w:tabs>
          <w:tab w:leader="none" w:pos="4860" w:val="left"/>
        </w:tabs>
        <w:rPr>
          <w:sz w:val="20"/>
          <w:szCs w:val="20"/>
          <w:color w:val="auto"/>
        </w:rPr>
      </w:pPr>
      <w:r>
        <w:rPr>
          <w:rFonts w:ascii="Times New Roman" w:cs="Times New Roman" w:eastAsia="Times New Roman" w:hAnsi="Times New Roman"/>
          <w:sz w:val="24"/>
          <w:szCs w:val="24"/>
          <w:color w:val="auto"/>
        </w:rPr>
        <w:t>(у  даљем  тексту  Група  понуђача),  који  су</w:t>
      </w:r>
      <w:r>
        <w:rPr>
          <w:sz w:val="20"/>
          <w:szCs w:val="20"/>
          <w:color w:val="auto"/>
        </w:rPr>
        <w:tab/>
      </w:r>
      <w:r>
        <w:rPr>
          <w:rFonts w:ascii="Times New Roman" w:cs="Times New Roman" w:eastAsia="Times New Roman" w:hAnsi="Times New Roman"/>
          <w:sz w:val="24"/>
          <w:szCs w:val="24"/>
          <w:color w:val="auto"/>
        </w:rPr>
        <w:t>поднели  заједничку  понуду  бр.______</w:t>
      </w:r>
    </w:p>
    <w:p>
      <w:pPr>
        <w:spacing w:after="0" w:line="12"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 xml:space="preserve">од____________ за јавну набавку добара у отвореном поступку - </w:t>
      </w:r>
      <w:r>
        <w:rPr>
          <w:rFonts w:ascii="Times New Roman" w:cs="Times New Roman" w:eastAsia="Times New Roman" w:hAnsi="Times New Roman"/>
          <w:sz w:val="24"/>
          <w:szCs w:val="24"/>
          <w:b w:val="1"/>
          <w:bCs w:val="1"/>
          <w:color w:val="auto"/>
        </w:rPr>
        <w:t>горива,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моторног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уља, антифриза и лож уља – гасно уље екстра лако EVRO EL, ЈН број ЈНОП 1/2019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у циљу извршења Јавне набавке међусобно и према Јавном предузећу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„Национални парк Ђердап“, Доњи Милановац (у даљем тексту Наручилац) се обавезују, како следи:</w:t>
      </w:r>
    </w:p>
    <w:p>
      <w:pPr>
        <w:spacing w:after="0" w:line="200" w:lineRule="exact"/>
        <w:rPr>
          <w:sz w:val="20"/>
          <w:szCs w:val="20"/>
          <w:color w:val="auto"/>
        </w:rPr>
      </w:pPr>
    </w:p>
    <w:p>
      <w:pPr>
        <w:spacing w:after="0" w:line="36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Члан 1.</w:t>
      </w:r>
    </w:p>
    <w:p>
      <w:pPr>
        <w:spacing w:after="0" w:line="235" w:lineRule="auto"/>
        <w:rPr>
          <w:sz w:val="20"/>
          <w:szCs w:val="20"/>
          <w:color w:val="auto"/>
        </w:rPr>
      </w:pPr>
      <w:r>
        <w:rPr>
          <w:rFonts w:ascii="Times New Roman" w:cs="Times New Roman" w:eastAsia="Times New Roman" w:hAnsi="Times New Roman"/>
          <w:sz w:val="24"/>
          <w:szCs w:val="24"/>
          <w:color w:val="auto"/>
        </w:rPr>
        <w:t>Понуђач из Групе понуђача:</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w:t>
      </w:r>
    </w:p>
    <w:p>
      <w:pPr>
        <w:spacing w:after="0" w:line="12"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ће бити носилац посла који је предмет Јавне набавке, односно који ће поднети понуду и који ће заступати Групу понуђача пред Наручиоцем</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Члан 2.</w:t>
      </w:r>
    </w:p>
    <w:p>
      <w:pPr>
        <w:spacing w:after="0" w:line="7"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Понуђачи из Групе понуђача ће, у циљу извршења уговора, остале уговорене обавезе извршити на следећи начин:</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датум: 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место: _______________</w:t>
      </w:r>
    </w:p>
    <w:p>
      <w:pPr>
        <w:sectPr>
          <w:pgSz w:w="11900" w:h="16838" w:orient="portrait"/>
          <w:cols w:equalWidth="0" w:num="1">
            <w:col w:w="9040"/>
          </w:cols>
          <w:pgMar w:left="1440" w:top="1440" w:right="1426" w:bottom="715" w:gutter="0" w:footer="0" w:header="0"/>
        </w:sectPr>
      </w:pPr>
    </w:p>
    <w:p>
      <w:pPr>
        <w:spacing w:after="0" w:line="288"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23"/>
          <w:szCs w:val="23"/>
          <w:color w:val="auto"/>
        </w:rPr>
        <w:t>М.П.</w:t>
      </w:r>
    </w:p>
    <w:p>
      <w:pPr>
        <w:spacing w:after="0" w:line="20" w:lineRule="exact"/>
        <w:rPr>
          <w:sz w:val="20"/>
          <w:szCs w:val="20"/>
          <w:color w:val="auto"/>
        </w:rPr>
      </w:pPr>
      <w:r>
        <w:rPr>
          <w:sz w:val="20"/>
          <w:szCs w:val="20"/>
          <w:color w:val="auto"/>
        </w:rPr>
        <w:br w:type="column"/>
      </w: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потпис овлашћеног лица</w:t>
      </w:r>
    </w:p>
    <w:p>
      <w:pPr>
        <w:spacing w:after="0" w:line="200" w:lineRule="exact"/>
        <w:rPr>
          <w:sz w:val="20"/>
          <w:szCs w:val="20"/>
          <w:color w:val="auto"/>
        </w:rPr>
      </w:pPr>
    </w:p>
    <w:p>
      <w:pPr>
        <w:sectPr>
          <w:pgSz w:w="11900" w:h="16838" w:orient="portrait"/>
          <w:cols w:equalWidth="0" w:num="2">
            <w:col w:w="4240" w:space="720"/>
            <w:col w:w="4080"/>
          </w:cols>
          <w:pgMar w:left="1440" w:top="1440" w:right="1426" w:bottom="715" w:gutter="0" w:footer="0" w:header="0"/>
          <w:type w:val="continuous"/>
        </w:sectPr>
      </w:pPr>
    </w:p>
    <w:p>
      <w:pPr>
        <w:spacing w:after="0" w:line="76" w:lineRule="exact"/>
        <w:rPr>
          <w:sz w:val="20"/>
          <w:szCs w:val="20"/>
          <w:color w:val="auto"/>
        </w:rPr>
      </w:pPr>
    </w:p>
    <w:p>
      <w:pPr>
        <w:ind w:left="2160"/>
        <w:spacing w:after="0"/>
        <w:rPr>
          <w:sz w:val="20"/>
          <w:szCs w:val="20"/>
          <w:color w:val="auto"/>
        </w:rPr>
      </w:pPr>
      <w:r>
        <w:rPr>
          <w:rFonts w:ascii="Times New Roman" w:cs="Times New Roman" w:eastAsia="Times New Roman" w:hAnsi="Times New Roman"/>
          <w:sz w:val="24"/>
          <w:szCs w:val="24"/>
          <w:color w:val="auto"/>
        </w:rPr>
        <w:t>___________________</w:t>
      </w:r>
    </w:p>
    <w:p>
      <w:pPr>
        <w:sectPr>
          <w:pgSz w:w="11900" w:h="16838" w:orient="portrait"/>
          <w:cols w:equalWidth="0" w:num="1">
            <w:col w:w="9040"/>
          </w:cols>
          <w:pgMar w:left="1440" w:top="1440" w:right="1426" w:bottom="715" w:gutter="0" w:footer="0" w:header="0"/>
          <w:type w:val="continuous"/>
        </w:sectPr>
      </w:pPr>
    </w:p>
    <w:p>
      <w:pPr>
        <w:spacing w:after="0" w:line="288"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23"/>
          <w:szCs w:val="23"/>
          <w:color w:val="auto"/>
        </w:rPr>
        <w:t>М.П.</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потпис овлашћеног лица</w:t>
      </w:r>
    </w:p>
    <w:p>
      <w:pPr>
        <w:spacing w:after="0" w:line="200" w:lineRule="exact"/>
        <w:rPr>
          <w:sz w:val="20"/>
          <w:szCs w:val="20"/>
          <w:color w:val="auto"/>
        </w:rPr>
      </w:pPr>
    </w:p>
    <w:p>
      <w:pPr>
        <w:sectPr>
          <w:pgSz w:w="11900" w:h="16838" w:orient="portrait"/>
          <w:cols w:equalWidth="0" w:num="2">
            <w:col w:w="4240" w:space="720"/>
            <w:col w:w="4080"/>
          </w:cols>
          <w:pgMar w:left="1440" w:top="1440" w:right="1426" w:bottom="715" w:gutter="0" w:footer="0" w:header="0"/>
          <w:type w:val="continuous"/>
        </w:sectPr>
      </w:pPr>
    </w:p>
    <w:p>
      <w:pPr>
        <w:spacing w:after="0" w:line="76" w:lineRule="exact"/>
        <w:rPr>
          <w:sz w:val="20"/>
          <w:szCs w:val="20"/>
          <w:color w:val="auto"/>
        </w:rPr>
      </w:pPr>
    </w:p>
    <w:p>
      <w:pPr>
        <w:ind w:left="2160"/>
        <w:spacing w:after="0"/>
        <w:rPr>
          <w:sz w:val="20"/>
          <w:szCs w:val="20"/>
          <w:color w:val="auto"/>
        </w:rPr>
      </w:pPr>
      <w:r>
        <w:rPr>
          <w:rFonts w:ascii="Times New Roman" w:cs="Times New Roman" w:eastAsia="Times New Roman" w:hAnsi="Times New Roman"/>
          <w:sz w:val="24"/>
          <w:szCs w:val="24"/>
          <w:color w:val="auto"/>
        </w:rPr>
        <w:t>___________________</w:t>
      </w:r>
    </w:p>
    <w:p>
      <w:pPr>
        <w:sectPr>
          <w:pgSz w:w="11900" w:h="16838" w:orient="portrait"/>
          <w:cols w:equalWidth="0" w:num="1">
            <w:col w:w="9040"/>
          </w:cols>
          <w:pgMar w:left="1440" w:top="1440" w:right="1426" w:bottom="715" w:gutter="0" w:footer="0" w:header="0"/>
          <w:type w:val="continuous"/>
        </w:sectPr>
      </w:pPr>
    </w:p>
    <w:p>
      <w:pPr>
        <w:spacing w:after="0" w:line="288" w:lineRule="exact"/>
        <w:rPr>
          <w:sz w:val="20"/>
          <w:szCs w:val="20"/>
          <w:color w:val="auto"/>
        </w:rPr>
      </w:pPr>
    </w:p>
    <w:p>
      <w:pPr>
        <w:jc w:val="center"/>
        <w:ind w:left="580"/>
        <w:spacing w:after="0"/>
        <w:rPr>
          <w:sz w:val="20"/>
          <w:szCs w:val="20"/>
          <w:color w:val="auto"/>
        </w:rPr>
      </w:pPr>
      <w:r>
        <w:rPr>
          <w:rFonts w:ascii="Times New Roman" w:cs="Times New Roman" w:eastAsia="Times New Roman" w:hAnsi="Times New Roman"/>
          <w:sz w:val="23"/>
          <w:szCs w:val="23"/>
          <w:color w:val="auto"/>
        </w:rPr>
        <w:t>М.П.</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потпис овлашћеног лица</w:t>
      </w:r>
    </w:p>
    <w:p>
      <w:pPr>
        <w:spacing w:after="0" w:line="200" w:lineRule="exact"/>
        <w:rPr>
          <w:sz w:val="20"/>
          <w:szCs w:val="20"/>
          <w:color w:val="auto"/>
        </w:rPr>
      </w:pPr>
    </w:p>
    <w:p>
      <w:pPr>
        <w:sectPr>
          <w:pgSz w:w="11900" w:h="16838" w:orient="portrait"/>
          <w:cols w:equalWidth="0" w:num="2">
            <w:col w:w="4240" w:space="720"/>
            <w:col w:w="4080"/>
          </w:cols>
          <w:pgMar w:left="1440" w:top="1440" w:right="1426" w:bottom="715" w:gutter="0" w:footer="0" w:header="0"/>
          <w:type w:val="continuous"/>
        </w:sectPr>
      </w:pPr>
    </w:p>
    <w:p>
      <w:pPr>
        <w:spacing w:after="0" w:line="76" w:lineRule="exact"/>
        <w:rPr>
          <w:sz w:val="20"/>
          <w:szCs w:val="20"/>
          <w:color w:val="auto"/>
        </w:rPr>
      </w:pPr>
    </w:p>
    <w:p>
      <w:pPr>
        <w:ind w:left="2160"/>
        <w:spacing w:after="0"/>
        <w:rPr>
          <w:sz w:val="20"/>
          <w:szCs w:val="20"/>
          <w:color w:val="auto"/>
        </w:rPr>
      </w:pPr>
      <w:r>
        <w:rPr>
          <w:rFonts w:ascii="Times New Roman" w:cs="Times New Roman" w:eastAsia="Times New Roman" w:hAnsi="Times New Roman"/>
          <w:sz w:val="24"/>
          <w:szCs w:val="24"/>
          <w:color w:val="auto"/>
        </w:rPr>
        <w:t>___________________</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НАПОМЕНА: Уколико понуђач наступа самостално, образац је неприменљив.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102235</wp:posOffset>
                </wp:positionV>
                <wp:extent cx="586930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8.05pt" to="456.8pt,8.0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95885</wp:posOffset>
                </wp:positionV>
                <wp:extent cx="0" cy="187325"/>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7.55pt" to="405.1pt,22.3pt" o:allowincell="f" strokecolor="#808080" strokeweight="0.96pt"/>
            </w:pict>
          </mc:Fallback>
        </mc:AlternateContent>
      </w:r>
    </w:p>
    <w:p>
      <w:pPr>
        <w:spacing w:after="0" w:line="141"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17</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type w:val="continuous"/>
        </w:sectPr>
      </w:pPr>
    </w:p>
    <w:bookmarkStart w:id="17" w:name="page18"/>
    <w:bookmarkEnd w:id="17"/>
    <w:p>
      <w:pPr>
        <w:ind w:left="720" w:hanging="360"/>
        <w:spacing w:after="0"/>
        <w:tabs>
          <w:tab w:leader="none" w:pos="720" w:val="left"/>
        </w:tabs>
        <w:numPr>
          <w:ilvl w:val="0"/>
          <w:numId w:val="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ОПИС  ПРЕДМЕТА  НАБАВКЕ  –  </w:t>
      </w:r>
      <w:r>
        <w:rPr>
          <w:rFonts w:ascii="Times New Roman" w:cs="Times New Roman" w:eastAsia="Times New Roman" w:hAnsi="Times New Roman"/>
          <w:sz w:val="24"/>
          <w:szCs w:val="24"/>
          <w:color w:val="auto"/>
        </w:rPr>
        <w:t>набавка  добара  у  отвореном  поступку</w:t>
      </w:r>
    </w:p>
    <w:p>
      <w:pPr>
        <w:spacing w:after="0" w:line="17" w:lineRule="exact"/>
        <w:rPr>
          <w:rFonts w:ascii="Times New Roman" w:cs="Times New Roman" w:eastAsia="Times New Roman" w:hAnsi="Times New Roman"/>
          <w:sz w:val="24"/>
          <w:szCs w:val="24"/>
          <w:b w:val="1"/>
          <w:bCs w:val="1"/>
          <w:color w:val="auto"/>
        </w:rPr>
      </w:pPr>
    </w:p>
    <w:p>
      <w:pPr>
        <w:ind w:left="720" w:right="6"/>
        <w:spacing w:after="0" w:line="234"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горива, моторног уља, антифриза и лож уља – гасно уље екстра лако EVRO EL, ЈН број ЈНОП 1/2019</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ГОРИВО, МОТОРНО УЉЕ И АНТИФРИЗ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120650</wp:posOffset>
                </wp:positionH>
                <wp:positionV relativeFrom="paragraph">
                  <wp:posOffset>180975</wp:posOffset>
                </wp:positionV>
                <wp:extent cx="5484495"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4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pt,14.25pt" to="441.35pt,14.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120650</wp:posOffset>
                </wp:positionH>
                <wp:positionV relativeFrom="paragraph">
                  <wp:posOffset>537845</wp:posOffset>
                </wp:positionV>
                <wp:extent cx="5484495"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4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pt,42.35pt" to="441.35pt,42.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123190</wp:posOffset>
                </wp:positionH>
                <wp:positionV relativeFrom="paragraph">
                  <wp:posOffset>178435</wp:posOffset>
                </wp:positionV>
                <wp:extent cx="0" cy="231648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164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pt,14.05pt" to="9.7pt,196.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120650</wp:posOffset>
                </wp:positionH>
                <wp:positionV relativeFrom="paragraph">
                  <wp:posOffset>894715</wp:posOffset>
                </wp:positionV>
                <wp:extent cx="548449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4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pt,70.45pt" to="441.35pt,7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3330575</wp:posOffset>
                </wp:positionH>
                <wp:positionV relativeFrom="paragraph">
                  <wp:posOffset>178435</wp:posOffset>
                </wp:positionV>
                <wp:extent cx="0" cy="231648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164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25pt,14.05pt" to="262.25pt,196.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5601970</wp:posOffset>
                </wp:positionH>
                <wp:positionV relativeFrom="paragraph">
                  <wp:posOffset>178435</wp:posOffset>
                </wp:positionV>
                <wp:extent cx="0" cy="231648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164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1.1pt,14.05pt" to="441.1pt,196.45pt" o:allowincell="f" strokecolor="#000000" strokeweight="0.4799pt"/>
            </w:pict>
          </mc:Fallback>
        </mc:AlternateContent>
      </w:r>
    </w:p>
    <w:p>
      <w:pPr>
        <w:spacing w:after="0" w:line="200" w:lineRule="exact"/>
        <w:rPr>
          <w:sz w:val="20"/>
          <w:szCs w:val="20"/>
          <w:color w:val="auto"/>
        </w:rPr>
      </w:pPr>
    </w:p>
    <w:p>
      <w:pPr>
        <w:spacing w:after="0" w:line="337" w:lineRule="exact"/>
        <w:rPr>
          <w:sz w:val="20"/>
          <w:szCs w:val="20"/>
          <w:color w:val="auto"/>
        </w:rPr>
      </w:pPr>
    </w:p>
    <w:tbl>
      <w:tblPr>
        <w:tblLayout w:type="fixed"/>
        <w:tblInd w:w="300" w:type="dxa"/>
        <w:tblCellMar>
          <w:top w:w="0" w:type="dxa"/>
          <w:left w:w="0" w:type="dxa"/>
          <w:bottom w:w="0" w:type="dxa"/>
          <w:right w:w="0" w:type="dxa"/>
        </w:tblCellMar>
      </w:tblPr>
      <w:tr>
        <w:trPr>
          <w:trHeight w:val="276"/>
        </w:trPr>
        <w:tc>
          <w:tcPr>
            <w:tcW w:w="4940" w:type="dxa"/>
            <w:vAlign w:val="bottom"/>
          </w:tcPr>
          <w:p>
            <w:pPr>
              <w:spacing w:after="0"/>
              <w:rPr>
                <w:sz w:val="20"/>
                <w:szCs w:val="20"/>
                <w:color w:val="auto"/>
              </w:rPr>
            </w:pPr>
            <w:r>
              <w:rPr>
                <w:rFonts w:ascii="Times New Roman" w:cs="Times New Roman" w:eastAsia="Times New Roman" w:hAnsi="Times New Roman"/>
                <w:sz w:val="24"/>
                <w:szCs w:val="24"/>
                <w:color w:val="auto"/>
              </w:rPr>
              <w:t>Укупна цена без ПДВ-а</w:t>
            </w:r>
          </w:p>
        </w:tc>
        <w:tc>
          <w:tcPr>
            <w:tcW w:w="3480" w:type="dxa"/>
            <w:vAlign w:val="bottom"/>
          </w:tcPr>
          <w:p>
            <w:pPr>
              <w:spacing w:after="0"/>
              <w:rPr>
                <w:sz w:val="23"/>
                <w:szCs w:val="23"/>
                <w:color w:val="auto"/>
              </w:rPr>
            </w:pPr>
          </w:p>
        </w:tc>
      </w:tr>
      <w:tr>
        <w:trPr>
          <w:trHeight w:val="562"/>
        </w:trPr>
        <w:tc>
          <w:tcPr>
            <w:tcW w:w="4940" w:type="dxa"/>
            <w:vAlign w:val="bottom"/>
          </w:tcPr>
          <w:p>
            <w:pPr>
              <w:spacing w:after="0"/>
              <w:rPr>
                <w:sz w:val="20"/>
                <w:szCs w:val="20"/>
                <w:color w:val="auto"/>
              </w:rPr>
            </w:pPr>
            <w:r>
              <w:rPr>
                <w:rFonts w:ascii="Times New Roman" w:cs="Times New Roman" w:eastAsia="Times New Roman" w:hAnsi="Times New Roman"/>
                <w:sz w:val="24"/>
                <w:szCs w:val="24"/>
                <w:color w:val="auto"/>
              </w:rPr>
              <w:t>Укупна цена са ПДВ-ом</w:t>
            </w:r>
          </w:p>
        </w:tc>
        <w:tc>
          <w:tcPr>
            <w:tcW w:w="3480" w:type="dxa"/>
            <w:vAlign w:val="bottom"/>
          </w:tcPr>
          <w:p>
            <w:pPr>
              <w:spacing w:after="0"/>
              <w:rPr>
                <w:sz w:val="24"/>
                <w:szCs w:val="24"/>
                <w:color w:val="auto"/>
              </w:rPr>
            </w:pPr>
          </w:p>
        </w:tc>
      </w:tr>
      <w:tr>
        <w:trPr>
          <w:trHeight w:val="562"/>
        </w:trPr>
        <w:tc>
          <w:tcPr>
            <w:tcW w:w="4940" w:type="dxa"/>
            <w:vAlign w:val="bottom"/>
          </w:tcPr>
          <w:p>
            <w:pPr>
              <w:spacing w:after="0"/>
              <w:rPr>
                <w:sz w:val="20"/>
                <w:szCs w:val="20"/>
                <w:color w:val="auto"/>
              </w:rPr>
            </w:pPr>
            <w:r>
              <w:rPr>
                <w:rFonts w:ascii="Times New Roman" w:cs="Times New Roman" w:eastAsia="Times New Roman" w:hAnsi="Times New Roman"/>
                <w:sz w:val="24"/>
                <w:szCs w:val="24"/>
                <w:color w:val="auto"/>
              </w:rPr>
              <w:t>Рок и начин плаћања</w:t>
            </w:r>
          </w:p>
        </w:tc>
        <w:tc>
          <w:tcPr>
            <w:tcW w:w="3480" w:type="dxa"/>
            <w:vAlign w:val="bottom"/>
          </w:tcPr>
          <w:p>
            <w:pPr>
              <w:spacing w:after="0"/>
              <w:rPr>
                <w:sz w:val="24"/>
                <w:szCs w:val="24"/>
                <w:color w:val="auto"/>
              </w:rPr>
            </w:pPr>
          </w:p>
        </w:tc>
      </w:tr>
      <w:tr>
        <w:trPr>
          <w:trHeight w:val="277"/>
        </w:trPr>
        <w:tc>
          <w:tcPr>
            <w:tcW w:w="4940" w:type="dxa"/>
            <w:vAlign w:val="bottom"/>
          </w:tcPr>
          <w:p>
            <w:pPr>
              <w:spacing w:after="0"/>
              <w:rPr>
                <w:sz w:val="20"/>
                <w:szCs w:val="20"/>
                <w:color w:val="auto"/>
              </w:rPr>
            </w:pPr>
            <w:r>
              <w:rPr>
                <w:rFonts w:ascii="Times New Roman" w:cs="Times New Roman" w:eastAsia="Times New Roman" w:hAnsi="Times New Roman"/>
                <w:sz w:val="24"/>
                <w:szCs w:val="24"/>
                <w:color w:val="auto"/>
              </w:rPr>
              <w:t>(не може бити краћи од 15 дана и дужи од 45</w:t>
            </w:r>
          </w:p>
        </w:tc>
        <w:tc>
          <w:tcPr>
            <w:tcW w:w="3480" w:type="dxa"/>
            <w:vAlign w:val="bottom"/>
          </w:tcPr>
          <w:p>
            <w:pPr>
              <w:spacing w:after="0"/>
              <w:rPr>
                <w:sz w:val="24"/>
                <w:szCs w:val="24"/>
                <w:color w:val="auto"/>
              </w:rPr>
            </w:pPr>
          </w:p>
        </w:tc>
      </w:tr>
      <w:tr>
        <w:trPr>
          <w:trHeight w:val="276"/>
        </w:trPr>
        <w:tc>
          <w:tcPr>
            <w:tcW w:w="4940" w:type="dxa"/>
            <w:vAlign w:val="bottom"/>
          </w:tcPr>
          <w:p>
            <w:pPr>
              <w:spacing w:after="0"/>
              <w:rPr>
                <w:sz w:val="20"/>
                <w:szCs w:val="20"/>
                <w:color w:val="auto"/>
              </w:rPr>
            </w:pPr>
            <w:r>
              <w:rPr>
                <w:rFonts w:ascii="Times New Roman" w:cs="Times New Roman" w:eastAsia="Times New Roman" w:hAnsi="Times New Roman"/>
                <w:sz w:val="24"/>
                <w:szCs w:val="24"/>
                <w:color w:val="auto"/>
              </w:rPr>
              <w:t>дана)</w:t>
            </w:r>
          </w:p>
        </w:tc>
        <w:tc>
          <w:tcPr>
            <w:tcW w:w="3480" w:type="dxa"/>
            <w:vAlign w:val="bottom"/>
          </w:tcPr>
          <w:p>
            <w:pPr>
              <w:spacing w:after="0"/>
              <w:rPr>
                <w:sz w:val="24"/>
                <w:szCs w:val="24"/>
                <w:color w:val="auto"/>
              </w:rPr>
            </w:pPr>
          </w:p>
        </w:tc>
      </w:tr>
      <w:tr>
        <w:trPr>
          <w:trHeight w:val="564"/>
        </w:trPr>
        <w:tc>
          <w:tcPr>
            <w:tcW w:w="4940" w:type="dxa"/>
            <w:vAlign w:val="bottom"/>
          </w:tcPr>
          <w:p>
            <w:pPr>
              <w:spacing w:after="0"/>
              <w:rPr>
                <w:sz w:val="20"/>
                <w:szCs w:val="20"/>
                <w:color w:val="auto"/>
              </w:rPr>
            </w:pPr>
            <w:r>
              <w:rPr>
                <w:rFonts w:ascii="Times New Roman" w:cs="Times New Roman" w:eastAsia="Times New Roman" w:hAnsi="Times New Roman"/>
                <w:sz w:val="24"/>
                <w:szCs w:val="24"/>
                <w:color w:val="auto"/>
              </w:rPr>
              <w:t>Рок важења понуде (минимум 30 дана од</w:t>
            </w:r>
          </w:p>
        </w:tc>
        <w:tc>
          <w:tcPr>
            <w:tcW w:w="3480" w:type="dxa"/>
            <w:vAlign w:val="bottom"/>
          </w:tcPr>
          <w:p>
            <w:pPr>
              <w:spacing w:after="0"/>
              <w:rPr>
                <w:sz w:val="24"/>
                <w:szCs w:val="24"/>
                <w:color w:val="auto"/>
              </w:rPr>
            </w:pPr>
          </w:p>
        </w:tc>
      </w:tr>
      <w:tr>
        <w:trPr>
          <w:trHeight w:val="276"/>
        </w:trPr>
        <w:tc>
          <w:tcPr>
            <w:tcW w:w="4940" w:type="dxa"/>
            <w:vAlign w:val="bottom"/>
          </w:tcPr>
          <w:p>
            <w:pPr>
              <w:spacing w:after="0"/>
              <w:rPr>
                <w:sz w:val="20"/>
                <w:szCs w:val="20"/>
                <w:color w:val="auto"/>
              </w:rPr>
            </w:pPr>
            <w:r>
              <w:rPr>
                <w:rFonts w:ascii="Times New Roman" w:cs="Times New Roman" w:eastAsia="Times New Roman" w:hAnsi="Times New Roman"/>
                <w:sz w:val="24"/>
                <w:szCs w:val="24"/>
                <w:color w:val="auto"/>
              </w:rPr>
              <w:t>дана отварања понуда)</w:t>
            </w:r>
          </w:p>
        </w:tc>
        <w:tc>
          <w:tcPr>
            <w:tcW w:w="3480" w:type="dxa"/>
            <w:vAlign w:val="bottom"/>
          </w:tcPr>
          <w:p>
            <w:pPr>
              <w:spacing w:after="0"/>
              <w:rPr>
                <w:sz w:val="24"/>
                <w:szCs w:val="24"/>
                <w:color w:val="auto"/>
              </w:rPr>
            </w:pPr>
          </w:p>
        </w:tc>
      </w:tr>
      <w:tr>
        <w:trPr>
          <w:trHeight w:val="286"/>
        </w:trPr>
        <w:tc>
          <w:tcPr>
            <w:tcW w:w="4940" w:type="dxa"/>
            <w:vAlign w:val="bottom"/>
          </w:tcPr>
          <w:p>
            <w:pPr>
              <w:spacing w:after="0"/>
              <w:rPr>
                <w:sz w:val="24"/>
                <w:szCs w:val="24"/>
                <w:color w:val="auto"/>
              </w:rPr>
            </w:pPr>
          </w:p>
        </w:tc>
        <w:tc>
          <w:tcPr>
            <w:tcW w:w="34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Испорука се врши на пумпама</w:t>
            </w:r>
          </w:p>
        </w:tc>
      </w:tr>
      <w:tr>
        <w:trPr>
          <w:trHeight w:val="276"/>
        </w:trPr>
        <w:tc>
          <w:tcPr>
            <w:tcW w:w="4940" w:type="dxa"/>
            <w:vAlign w:val="bottom"/>
          </w:tcPr>
          <w:p>
            <w:pPr>
              <w:spacing w:after="0"/>
              <w:rPr>
                <w:sz w:val="20"/>
                <w:szCs w:val="20"/>
                <w:color w:val="auto"/>
              </w:rPr>
            </w:pPr>
            <w:r>
              <w:rPr>
                <w:rFonts w:ascii="Times New Roman" w:cs="Times New Roman" w:eastAsia="Times New Roman" w:hAnsi="Times New Roman"/>
                <w:sz w:val="24"/>
                <w:szCs w:val="24"/>
                <w:color w:val="auto"/>
              </w:rPr>
              <w:t>Место и начин испоруке</w:t>
            </w:r>
          </w:p>
        </w:tc>
        <w:tc>
          <w:tcPr>
            <w:tcW w:w="34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Понуђача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120650</wp:posOffset>
                </wp:positionH>
                <wp:positionV relativeFrom="paragraph">
                  <wp:posOffset>-880110</wp:posOffset>
                </wp:positionV>
                <wp:extent cx="548449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4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pt,-69.2999pt" to="441.35pt,-69.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120650</wp:posOffset>
                </wp:positionH>
                <wp:positionV relativeFrom="paragraph">
                  <wp:posOffset>-346710</wp:posOffset>
                </wp:positionV>
                <wp:extent cx="548449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4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pt,-27.2999pt" to="441.35pt,-27.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120650</wp:posOffset>
                </wp:positionH>
                <wp:positionV relativeFrom="paragraph">
                  <wp:posOffset>8890</wp:posOffset>
                </wp:positionV>
                <wp:extent cx="5484495"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4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pt,0.7pt" to="441.35pt,0.7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840" w:right="1646" w:hanging="2400"/>
        <w:spacing w:after="0"/>
        <w:tabs>
          <w:tab w:leader="none" w:pos="3820" w:val="left"/>
        </w:tabs>
        <w:rPr>
          <w:sz w:val="20"/>
          <w:szCs w:val="20"/>
          <w:color w:val="auto"/>
        </w:rPr>
      </w:pPr>
      <w:r>
        <w:rPr>
          <w:rFonts w:ascii="Times New Roman" w:cs="Times New Roman" w:eastAsia="Times New Roman" w:hAnsi="Times New Roman"/>
          <w:sz w:val="24"/>
          <w:szCs w:val="24"/>
          <w:color w:val="auto"/>
        </w:rPr>
        <w:t>Датум</w:t>
      </w:r>
      <w:r>
        <w:rPr>
          <w:sz w:val="20"/>
          <w:szCs w:val="20"/>
          <w:color w:val="auto"/>
        </w:rPr>
        <w:tab/>
      </w:r>
      <w:r>
        <w:rPr>
          <w:rFonts w:ascii="Times New Roman" w:cs="Times New Roman" w:eastAsia="Times New Roman" w:hAnsi="Times New Roman"/>
          <w:sz w:val="24"/>
          <w:szCs w:val="24"/>
          <w:color w:val="auto"/>
        </w:rPr>
        <w:t>Понуђач М. П.</w:t>
      </w:r>
    </w:p>
    <w:p>
      <w:pPr>
        <w:spacing w:after="0" w:line="269" w:lineRule="exact"/>
        <w:rPr>
          <w:sz w:val="20"/>
          <w:szCs w:val="20"/>
          <w:color w:val="auto"/>
        </w:rPr>
      </w:pPr>
    </w:p>
    <w:p>
      <w:pPr>
        <w:spacing w:after="0"/>
        <w:tabs>
          <w:tab w:leader="none" w:pos="4940" w:val="left"/>
        </w:tabs>
        <w:rPr>
          <w:sz w:val="20"/>
          <w:szCs w:val="20"/>
          <w:color w:val="auto"/>
        </w:rPr>
      </w:pPr>
      <w:r>
        <w:rPr>
          <w:rFonts w:ascii="Times New Roman" w:cs="Times New Roman" w:eastAsia="Times New Roman" w:hAnsi="Times New Roman"/>
          <w:sz w:val="24"/>
          <w:szCs w:val="24"/>
          <w:b w:val="1"/>
          <w:bCs w:val="1"/>
          <w:i w:val="1"/>
          <w:iCs w:val="1"/>
          <w:color w:val="002060"/>
        </w:rPr>
        <w:t>_____________________________</w:t>
      </w:r>
      <w:r>
        <w:rPr>
          <w:sz w:val="20"/>
          <w:szCs w:val="20"/>
          <w:color w:val="auto"/>
        </w:rPr>
        <w:tab/>
      </w:r>
      <w:r>
        <w:rPr>
          <w:rFonts w:ascii="Times New Roman" w:cs="Times New Roman" w:eastAsia="Times New Roman" w:hAnsi="Times New Roman"/>
          <w:sz w:val="24"/>
          <w:szCs w:val="24"/>
          <w:b w:val="1"/>
          <w:bCs w:val="1"/>
          <w:i w:val="1"/>
          <w:iCs w:val="1"/>
          <w:color w:val="002060"/>
        </w:rPr>
        <w:t>________________________________</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Напомене:</w:t>
      </w:r>
    </w:p>
    <w:p>
      <w:pPr>
        <w:spacing w:after="0" w:line="7" w:lineRule="exact"/>
        <w:rPr>
          <w:sz w:val="20"/>
          <w:szCs w:val="20"/>
          <w:color w:val="auto"/>
        </w:rPr>
      </w:pPr>
    </w:p>
    <w:p>
      <w:pPr>
        <w:jc w:val="both"/>
        <w:ind w:right="6"/>
        <w:spacing w:after="0" w:line="238" w:lineRule="auto"/>
        <w:rPr>
          <w:sz w:val="20"/>
          <w:szCs w:val="20"/>
          <w:color w:val="auto"/>
        </w:rPr>
      </w:pPr>
      <w:r>
        <w:rPr>
          <w:rFonts w:ascii="Times New Roman" w:cs="Times New Roman" w:eastAsia="Times New Roman" w:hAnsi="Times New Roman"/>
          <w:sz w:val="24"/>
          <w:szCs w:val="24"/>
          <w:i w:val="1"/>
          <w:iCs w:val="1"/>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i w:val="1"/>
          <w:iCs w:val="1"/>
          <w:color w:val="auto"/>
        </w:rPr>
        <w:t>Уколико је предмет јавне набавке обликован у више партија, понуђачи ће попуњавати образац понуде за сваку партију посебно.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2449195</wp:posOffset>
                </wp:positionV>
                <wp:extent cx="5869305"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92.85pt" to="456.8pt,192.8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2442845</wp:posOffset>
                </wp:positionV>
                <wp:extent cx="0" cy="18796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92.35pt" to="405.1pt,207.1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18</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30" w:right="1440" w:bottom="715" w:gutter="0" w:footer="0" w:header="0"/>
        </w:sectPr>
      </w:pPr>
    </w:p>
    <w:bookmarkStart w:id="18" w:name="page19"/>
    <w:bookmarkEnd w:id="18"/>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ЛОЖ УЉЕ - ГАСНО УЉЕ ЕКСТРА ЛАКО EVRO EL</w:t>
      </w:r>
    </w:p>
    <w:p>
      <w:pPr>
        <w:spacing w:after="0" w:line="261" w:lineRule="exact"/>
        <w:rPr>
          <w:sz w:val="20"/>
          <w:szCs w:val="20"/>
          <w:color w:val="auto"/>
        </w:rPr>
      </w:pPr>
    </w:p>
    <w:tbl>
      <w:tblPr>
        <w:tblLayout w:type="fixed"/>
        <w:tblInd w:w="210" w:type="dxa"/>
        <w:tblCellMar>
          <w:top w:w="0" w:type="dxa"/>
          <w:left w:w="0" w:type="dxa"/>
          <w:bottom w:w="0" w:type="dxa"/>
          <w:right w:w="0" w:type="dxa"/>
        </w:tblCellMar>
      </w:tblPr>
      <w:tr>
        <w:trPr>
          <w:trHeight w:val="557"/>
        </w:trPr>
        <w:tc>
          <w:tcPr>
            <w:tcW w:w="5200" w:type="dxa"/>
            <w:vAlign w:val="bottom"/>
            <w:tcBorders>
              <w:top w:val="single" w:sz="8" w:color="auto"/>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Укупна цена без ПДВ-а</w:t>
            </w:r>
          </w:p>
        </w:tc>
        <w:tc>
          <w:tcPr>
            <w:tcW w:w="620" w:type="dxa"/>
            <w:vAlign w:val="bottom"/>
            <w:tcBorders>
              <w:top w:val="single" w:sz="8" w:color="auto"/>
              <w:bottom w:val="single" w:sz="8" w:color="auto"/>
            </w:tcBorders>
          </w:tcPr>
          <w:p>
            <w:pPr>
              <w:spacing w:after="0"/>
              <w:rPr>
                <w:sz w:val="24"/>
                <w:szCs w:val="24"/>
                <w:color w:val="auto"/>
              </w:rPr>
            </w:pPr>
          </w:p>
        </w:tc>
        <w:tc>
          <w:tcPr>
            <w:tcW w:w="1380" w:type="dxa"/>
            <w:vAlign w:val="bottom"/>
            <w:tcBorders>
              <w:top w:val="single" w:sz="8" w:color="auto"/>
              <w:bottom w:val="single" w:sz="8" w:color="auto"/>
            </w:tcBorders>
          </w:tcPr>
          <w:p>
            <w:pPr>
              <w:spacing w:after="0"/>
              <w:rPr>
                <w:sz w:val="24"/>
                <w:szCs w:val="24"/>
                <w:color w:val="auto"/>
              </w:rPr>
            </w:pPr>
          </w:p>
        </w:tc>
        <w:tc>
          <w:tcPr>
            <w:tcW w:w="1120" w:type="dxa"/>
            <w:vAlign w:val="bottom"/>
            <w:tcBorders>
              <w:top w:val="single" w:sz="8" w:color="auto"/>
              <w:bottom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r>
      <w:tr>
        <w:trPr>
          <w:trHeight w:val="542"/>
        </w:trPr>
        <w:tc>
          <w:tcPr>
            <w:tcW w:w="520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Укупна цена са ПДВ-ом</w:t>
            </w:r>
          </w:p>
        </w:tc>
        <w:tc>
          <w:tcPr>
            <w:tcW w:w="6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r>
      <w:tr>
        <w:trPr>
          <w:trHeight w:val="537"/>
        </w:trPr>
        <w:tc>
          <w:tcPr>
            <w:tcW w:w="52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Рок и начин плаћања</w:t>
            </w: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r>
      <w:tr>
        <w:trPr>
          <w:trHeight w:val="276"/>
        </w:trPr>
        <w:tc>
          <w:tcPr>
            <w:tcW w:w="52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 може бити краћи од 15 дана и дужи од 45</w:t>
            </w: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r>
      <w:tr>
        <w:trPr>
          <w:trHeight w:val="281"/>
        </w:trPr>
        <w:tc>
          <w:tcPr>
            <w:tcW w:w="520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дана)</w:t>
            </w:r>
          </w:p>
        </w:tc>
        <w:tc>
          <w:tcPr>
            <w:tcW w:w="6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r>
      <w:tr>
        <w:trPr>
          <w:trHeight w:val="540"/>
        </w:trPr>
        <w:tc>
          <w:tcPr>
            <w:tcW w:w="52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Рок важења понуде (минимум 30 дана од</w:t>
            </w:r>
          </w:p>
        </w:tc>
        <w:tc>
          <w:tcPr>
            <w:tcW w:w="6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r>
      <w:tr>
        <w:trPr>
          <w:trHeight w:val="281"/>
        </w:trPr>
        <w:tc>
          <w:tcPr>
            <w:tcW w:w="520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дана отварања понуда)</w:t>
            </w:r>
          </w:p>
        </w:tc>
        <w:tc>
          <w:tcPr>
            <w:tcW w:w="6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r>
      <w:tr>
        <w:trPr>
          <w:trHeight w:val="261"/>
        </w:trPr>
        <w:tc>
          <w:tcPr>
            <w:tcW w:w="5200" w:type="dxa"/>
            <w:vAlign w:val="bottom"/>
            <w:tcBorders>
              <w:left w:val="single" w:sz="8" w:color="auto"/>
              <w:right w:val="single" w:sz="8" w:color="auto"/>
            </w:tcBorders>
          </w:tcPr>
          <w:p>
            <w:pPr>
              <w:spacing w:after="0"/>
              <w:rPr>
                <w:sz w:val="22"/>
                <w:szCs w:val="22"/>
                <w:color w:val="auto"/>
              </w:rPr>
            </w:pPr>
          </w:p>
        </w:tc>
        <w:tc>
          <w:tcPr>
            <w:tcW w:w="2000" w:type="dxa"/>
            <w:vAlign w:val="bottom"/>
            <w:gridSpan w:val="2"/>
          </w:tcPr>
          <w:p>
            <w:pPr>
              <w:ind w:left="100"/>
              <w:spacing w:after="0" w:line="260" w:lineRule="exact"/>
              <w:rPr>
                <w:sz w:val="20"/>
                <w:szCs w:val="20"/>
                <w:color w:val="auto"/>
              </w:rPr>
            </w:pPr>
            <w:r>
              <w:rPr>
                <w:rFonts w:ascii="Times New Roman" w:cs="Times New Roman" w:eastAsia="Times New Roman" w:hAnsi="Times New Roman"/>
                <w:sz w:val="24"/>
                <w:szCs w:val="24"/>
                <w:color w:val="auto"/>
              </w:rPr>
              <w:t>Испорука  гасног</w:t>
            </w:r>
          </w:p>
        </w:tc>
        <w:tc>
          <w:tcPr>
            <w:tcW w:w="1440" w:type="dxa"/>
            <w:vAlign w:val="bottom"/>
            <w:tcBorders>
              <w:right w:val="single" w:sz="8" w:color="auto"/>
            </w:tcBorders>
            <w:gridSpan w:val="2"/>
          </w:tcPr>
          <w:p>
            <w:pPr>
              <w:jc w:val="right"/>
              <w:spacing w:after="0" w:line="260" w:lineRule="exact"/>
              <w:rPr>
                <w:sz w:val="20"/>
                <w:szCs w:val="20"/>
                <w:color w:val="auto"/>
              </w:rPr>
            </w:pPr>
            <w:r>
              <w:rPr>
                <w:rFonts w:ascii="Times New Roman" w:cs="Times New Roman" w:eastAsia="Times New Roman" w:hAnsi="Times New Roman"/>
                <w:sz w:val="24"/>
                <w:szCs w:val="24"/>
                <w:color w:val="auto"/>
              </w:rPr>
              <w:t>уља  екстра</w:t>
            </w:r>
          </w:p>
        </w:tc>
      </w:tr>
      <w:tr>
        <w:trPr>
          <w:trHeight w:val="276"/>
        </w:trPr>
        <w:tc>
          <w:tcPr>
            <w:tcW w:w="52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Место и начин испоруке</w:t>
            </w:r>
          </w:p>
        </w:tc>
        <w:tc>
          <w:tcPr>
            <w:tcW w:w="6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лако</w:t>
            </w:r>
          </w:p>
        </w:tc>
        <w:tc>
          <w:tcPr>
            <w:tcW w:w="250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EVRO  EL  испоручује</w:t>
            </w:r>
          </w:p>
        </w:tc>
        <w:tc>
          <w:tcPr>
            <w:tcW w:w="3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у</w:t>
            </w:r>
          </w:p>
        </w:tc>
      </w:tr>
      <w:tr>
        <w:trPr>
          <w:trHeight w:val="276"/>
        </w:trPr>
        <w:tc>
          <w:tcPr>
            <w:tcW w:w="5200" w:type="dxa"/>
            <w:vAlign w:val="bottom"/>
            <w:tcBorders>
              <w:left w:val="single" w:sz="8" w:color="auto"/>
              <w:right w:val="single" w:sz="8" w:color="auto"/>
            </w:tcBorders>
          </w:tcPr>
          <w:p>
            <w:pPr>
              <w:spacing w:after="0"/>
              <w:rPr>
                <w:sz w:val="24"/>
                <w:szCs w:val="24"/>
                <w:color w:val="auto"/>
              </w:rPr>
            </w:pPr>
          </w:p>
        </w:tc>
        <w:tc>
          <w:tcPr>
            <w:tcW w:w="6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ауто</w:t>
            </w:r>
          </w:p>
        </w:tc>
        <w:tc>
          <w:tcPr>
            <w:tcW w:w="13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цистернама</w:t>
            </w:r>
          </w:p>
        </w:tc>
        <w:tc>
          <w:tcPr>
            <w:tcW w:w="11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директно</w:t>
            </w:r>
          </w:p>
        </w:tc>
        <w:tc>
          <w:tcPr>
            <w:tcW w:w="3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у</w:t>
            </w:r>
          </w:p>
        </w:tc>
      </w:tr>
      <w:tr>
        <w:trPr>
          <w:trHeight w:val="281"/>
        </w:trPr>
        <w:tc>
          <w:tcPr>
            <w:tcW w:w="5200" w:type="dxa"/>
            <w:vAlign w:val="bottom"/>
            <w:tcBorders>
              <w:left w:val="single" w:sz="8" w:color="auto"/>
              <w:bottom w:val="single" w:sz="8" w:color="auto"/>
              <w:right w:val="single" w:sz="8" w:color="auto"/>
            </w:tcBorders>
          </w:tcPr>
          <w:p>
            <w:pPr>
              <w:spacing w:after="0"/>
              <w:rPr>
                <w:sz w:val="24"/>
                <w:szCs w:val="24"/>
                <w:color w:val="auto"/>
              </w:rPr>
            </w:pPr>
          </w:p>
        </w:tc>
        <w:tc>
          <w:tcPr>
            <w:tcW w:w="312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резервоар наручиоца</w:t>
            </w:r>
          </w:p>
        </w:tc>
        <w:tc>
          <w:tcPr>
            <w:tcW w:w="3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840" w:right="1646" w:hanging="2400"/>
        <w:spacing w:after="0"/>
        <w:tabs>
          <w:tab w:leader="none" w:pos="3820" w:val="left"/>
        </w:tabs>
        <w:rPr>
          <w:sz w:val="20"/>
          <w:szCs w:val="20"/>
          <w:color w:val="auto"/>
        </w:rPr>
      </w:pPr>
      <w:r>
        <w:rPr>
          <w:rFonts w:ascii="Times New Roman" w:cs="Times New Roman" w:eastAsia="Times New Roman" w:hAnsi="Times New Roman"/>
          <w:sz w:val="24"/>
          <w:szCs w:val="24"/>
          <w:color w:val="auto"/>
        </w:rPr>
        <w:t>Датум</w:t>
      </w:r>
      <w:r>
        <w:rPr>
          <w:sz w:val="20"/>
          <w:szCs w:val="20"/>
          <w:color w:val="auto"/>
        </w:rPr>
        <w:tab/>
      </w:r>
      <w:r>
        <w:rPr>
          <w:rFonts w:ascii="Times New Roman" w:cs="Times New Roman" w:eastAsia="Times New Roman" w:hAnsi="Times New Roman"/>
          <w:sz w:val="24"/>
          <w:szCs w:val="24"/>
          <w:color w:val="auto"/>
        </w:rPr>
        <w:t>Понуђач М. П.</w:t>
      </w:r>
    </w:p>
    <w:p>
      <w:pPr>
        <w:spacing w:after="0" w:line="269" w:lineRule="exact"/>
        <w:rPr>
          <w:sz w:val="20"/>
          <w:szCs w:val="20"/>
          <w:color w:val="auto"/>
        </w:rPr>
      </w:pPr>
    </w:p>
    <w:p>
      <w:pPr>
        <w:spacing w:after="0"/>
        <w:tabs>
          <w:tab w:leader="none" w:pos="4940" w:val="left"/>
        </w:tabs>
        <w:rPr>
          <w:sz w:val="20"/>
          <w:szCs w:val="20"/>
          <w:color w:val="auto"/>
        </w:rPr>
      </w:pPr>
      <w:r>
        <w:rPr>
          <w:rFonts w:ascii="Times New Roman" w:cs="Times New Roman" w:eastAsia="Times New Roman" w:hAnsi="Times New Roman"/>
          <w:sz w:val="24"/>
          <w:szCs w:val="24"/>
          <w:b w:val="1"/>
          <w:bCs w:val="1"/>
          <w:i w:val="1"/>
          <w:iCs w:val="1"/>
          <w:color w:val="002060"/>
        </w:rPr>
        <w:t>_____________________________</w:t>
      </w:r>
      <w:r>
        <w:rPr>
          <w:sz w:val="20"/>
          <w:szCs w:val="20"/>
          <w:color w:val="auto"/>
        </w:rPr>
        <w:tab/>
      </w:r>
      <w:r>
        <w:rPr>
          <w:rFonts w:ascii="Times New Roman" w:cs="Times New Roman" w:eastAsia="Times New Roman" w:hAnsi="Times New Roman"/>
          <w:sz w:val="24"/>
          <w:szCs w:val="24"/>
          <w:b w:val="1"/>
          <w:bCs w:val="1"/>
          <w:i w:val="1"/>
          <w:iCs w:val="1"/>
          <w:color w:val="002060"/>
        </w:rPr>
        <w:t>________________________________</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Напомене:</w:t>
      </w:r>
    </w:p>
    <w:p>
      <w:pPr>
        <w:spacing w:after="0" w:line="7" w:lineRule="exact"/>
        <w:rPr>
          <w:sz w:val="20"/>
          <w:szCs w:val="20"/>
          <w:color w:val="auto"/>
        </w:rPr>
      </w:pPr>
    </w:p>
    <w:p>
      <w:pPr>
        <w:jc w:val="both"/>
        <w:ind w:right="6"/>
        <w:spacing w:after="0" w:line="238" w:lineRule="auto"/>
        <w:rPr>
          <w:sz w:val="20"/>
          <w:szCs w:val="20"/>
          <w:color w:val="auto"/>
        </w:rPr>
      </w:pPr>
      <w:r>
        <w:rPr>
          <w:rFonts w:ascii="Times New Roman" w:cs="Times New Roman" w:eastAsia="Times New Roman" w:hAnsi="Times New Roman"/>
          <w:sz w:val="24"/>
          <w:szCs w:val="24"/>
          <w:i w:val="1"/>
          <w:iCs w:val="1"/>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i w:val="1"/>
          <w:iCs w:val="1"/>
          <w:color w:val="auto"/>
        </w:rPr>
        <w:t>Уколико је предмет јавне набавке обликован у више партија, понуђачи ће попуњавати образац понуде за сваку партију посебно.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2624455</wp:posOffset>
                </wp:positionV>
                <wp:extent cx="5869305"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06.65pt" to="456.8pt,206.6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2618105</wp:posOffset>
                </wp:positionV>
                <wp:extent cx="0" cy="18796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06.15pt" to="405.1pt,220.9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19</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19" w:name="page20"/>
    <w:bookmarkEnd w:id="19"/>
    <w:p>
      <w:pPr>
        <w:ind w:left="7460"/>
        <w:spacing w:after="0"/>
        <w:rPr>
          <w:sz w:val="20"/>
          <w:szCs w:val="20"/>
          <w:color w:val="auto"/>
        </w:rPr>
      </w:pPr>
      <w:r>
        <w:rPr>
          <w:rFonts w:ascii="Times New Roman" w:cs="Times New Roman" w:eastAsia="Times New Roman" w:hAnsi="Times New Roman"/>
          <w:sz w:val="28"/>
          <w:szCs w:val="28"/>
          <w:b w:val="1"/>
          <w:bCs w:val="1"/>
          <w:color w:val="auto"/>
        </w:rPr>
        <w:t>(ОБРАЗАЦ 2)</w:t>
      </w:r>
    </w:p>
    <w:p>
      <w:pPr>
        <w:spacing w:after="0" w:line="337" w:lineRule="exact"/>
        <w:rPr>
          <w:sz w:val="20"/>
          <w:szCs w:val="20"/>
          <w:color w:val="auto"/>
        </w:rPr>
      </w:pPr>
    </w:p>
    <w:p>
      <w:pPr>
        <w:jc w:val="center"/>
        <w:ind w:right="60"/>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ОБРАЗАЦ СТРУКТУРЕ ЦЕНЕ СА УПУТСТВОМ КАКО ДА СЕ ПОПУНИ</w:t>
      </w:r>
    </w:p>
    <w:p>
      <w:pPr>
        <w:spacing w:after="0" w:line="200" w:lineRule="exact"/>
        <w:rPr>
          <w:sz w:val="20"/>
          <w:szCs w:val="20"/>
          <w:color w:val="auto"/>
        </w:rPr>
      </w:pPr>
    </w:p>
    <w:p>
      <w:pPr>
        <w:spacing w:after="0" w:line="382"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8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Предмет ЈН</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Количина</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Јединична</w:t>
            </w:r>
          </w:p>
        </w:tc>
        <w:tc>
          <w:tcPr>
            <w:tcW w:w="14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Јединична</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Укупна цена</w:t>
            </w:r>
          </w:p>
        </w:tc>
        <w:tc>
          <w:tcPr>
            <w:tcW w:w="1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Укупна цена са</w:t>
            </w:r>
          </w:p>
        </w:tc>
      </w:tr>
      <w:tr>
        <w:trPr>
          <w:trHeight w:val="276"/>
        </w:trPr>
        <w:tc>
          <w:tcPr>
            <w:tcW w:w="1840" w:type="dxa"/>
            <w:vAlign w:val="bottom"/>
            <w:tcBorders>
              <w:left w:val="single" w:sz="8" w:color="auto"/>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цена без</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цена са</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без ПДВ-а</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ПДВ-ом</w:t>
            </w:r>
          </w:p>
        </w:tc>
      </w:tr>
      <w:tr>
        <w:trPr>
          <w:trHeight w:val="281"/>
        </w:trPr>
        <w:tc>
          <w:tcPr>
            <w:tcW w:w="1840" w:type="dxa"/>
            <w:vAlign w:val="bottom"/>
            <w:tcBorders>
              <w:left w:val="single" w:sz="8" w:color="auto"/>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ПДВ-а</w:t>
            </w:r>
          </w:p>
        </w:tc>
        <w:tc>
          <w:tcPr>
            <w:tcW w:w="1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ПДВ-ом</w:t>
            </w:r>
          </w:p>
        </w:tc>
        <w:tc>
          <w:tcPr>
            <w:tcW w:w="15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r>
      <w:tr>
        <w:trPr>
          <w:trHeight w:val="261"/>
        </w:trPr>
        <w:tc>
          <w:tcPr>
            <w:tcW w:w="1840" w:type="dxa"/>
            <w:vAlign w:val="bottom"/>
            <w:tcBorders>
              <w:left w:val="single" w:sz="8" w:color="auto"/>
              <w:right w:val="single" w:sz="8" w:color="auto"/>
            </w:tcBorders>
          </w:tcPr>
          <w:p>
            <w:pPr>
              <w:jc w:val="right"/>
              <w:ind w:right="747"/>
              <w:spacing w:after="0" w:line="260" w:lineRule="exact"/>
              <w:rPr>
                <w:sz w:val="20"/>
                <w:szCs w:val="20"/>
                <w:color w:val="auto"/>
              </w:rPr>
            </w:pPr>
            <w:r>
              <w:rPr>
                <w:rFonts w:ascii="Times New Roman" w:cs="Times New Roman" w:eastAsia="Times New Roman" w:hAnsi="Times New Roman"/>
                <w:sz w:val="24"/>
                <w:szCs w:val="24"/>
                <w:color w:val="auto"/>
              </w:rPr>
              <w:t>1</w:t>
            </w:r>
          </w:p>
        </w:tc>
        <w:tc>
          <w:tcPr>
            <w:tcW w:w="1280" w:type="dxa"/>
            <w:vAlign w:val="bottom"/>
            <w:tcBorders>
              <w:right w:val="single" w:sz="8" w:color="auto"/>
            </w:tcBorders>
          </w:tcPr>
          <w:p>
            <w:pPr>
              <w:jc w:val="right"/>
              <w:ind w:right="487"/>
              <w:spacing w:after="0" w:line="260" w:lineRule="exact"/>
              <w:rPr>
                <w:sz w:val="20"/>
                <w:szCs w:val="20"/>
                <w:color w:val="auto"/>
              </w:rPr>
            </w:pPr>
            <w:r>
              <w:rPr>
                <w:rFonts w:ascii="Times New Roman" w:cs="Times New Roman" w:eastAsia="Times New Roman" w:hAnsi="Times New Roman"/>
                <w:sz w:val="24"/>
                <w:szCs w:val="24"/>
                <w:color w:val="auto"/>
              </w:rPr>
              <w:t>2</w:t>
            </w:r>
          </w:p>
        </w:tc>
        <w:tc>
          <w:tcPr>
            <w:tcW w:w="14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3</w:t>
            </w:r>
          </w:p>
        </w:tc>
        <w:tc>
          <w:tcPr>
            <w:tcW w:w="14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4</w:t>
            </w:r>
          </w:p>
        </w:tc>
        <w:tc>
          <w:tcPr>
            <w:tcW w:w="15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5 (2x3)</w:t>
            </w:r>
          </w:p>
        </w:tc>
        <w:tc>
          <w:tcPr>
            <w:tcW w:w="18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6 (2x4)</w:t>
            </w:r>
          </w:p>
        </w:tc>
      </w:tr>
      <w:tr>
        <w:trPr>
          <w:trHeight w:val="24"/>
        </w:trPr>
        <w:tc>
          <w:tcPr>
            <w:tcW w:w="1840" w:type="dxa"/>
            <w:vAlign w:val="bottom"/>
            <w:tcBorders>
              <w:left w:val="single" w:sz="8" w:color="auto"/>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r>
      <w:tr>
        <w:trPr>
          <w:trHeight w:val="235"/>
        </w:trPr>
        <w:tc>
          <w:tcPr>
            <w:tcW w:w="1840" w:type="dxa"/>
            <w:vAlign w:val="bottom"/>
            <w:tcBorders>
              <w:left w:val="single" w:sz="8" w:color="auto"/>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2"/>
                <w:szCs w:val="22"/>
                <w:color w:val="auto"/>
              </w:rPr>
              <w:t>Гориво (EVRO</w:t>
            </w:r>
          </w:p>
        </w:tc>
        <w:tc>
          <w:tcPr>
            <w:tcW w:w="128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2"/>
                <w:szCs w:val="22"/>
                <w:color w:val="auto"/>
              </w:rPr>
              <w:t>15.000 Л</w:t>
            </w:r>
          </w:p>
        </w:tc>
        <w:tc>
          <w:tcPr>
            <w:tcW w:w="1420" w:type="dxa"/>
            <w:vAlign w:val="bottom"/>
            <w:tcBorders>
              <w:right w:val="single" w:sz="8" w:color="auto"/>
            </w:tcBorders>
          </w:tcPr>
          <w:p>
            <w:pPr>
              <w:spacing w:after="0"/>
              <w:rPr>
                <w:sz w:val="20"/>
                <w:szCs w:val="20"/>
                <w:color w:val="auto"/>
              </w:rPr>
            </w:pPr>
          </w:p>
        </w:tc>
        <w:tc>
          <w:tcPr>
            <w:tcW w:w="140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1860" w:type="dxa"/>
            <w:vAlign w:val="bottom"/>
            <w:tcBorders>
              <w:right w:val="single" w:sz="8" w:color="auto"/>
            </w:tcBorders>
          </w:tcPr>
          <w:p>
            <w:pPr>
              <w:spacing w:after="0"/>
              <w:rPr>
                <w:sz w:val="20"/>
                <w:szCs w:val="20"/>
                <w:color w:val="auto"/>
              </w:rPr>
            </w:pPr>
          </w:p>
        </w:tc>
      </w:tr>
      <w:tr>
        <w:trPr>
          <w:trHeight w:val="255"/>
        </w:trPr>
        <w:tc>
          <w:tcPr>
            <w:tcW w:w="1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PREMIJUM</w:t>
            </w:r>
          </w:p>
        </w:tc>
        <w:tc>
          <w:tcPr>
            <w:tcW w:w="128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r>
      <w:tr>
        <w:trPr>
          <w:trHeight w:val="252"/>
        </w:trPr>
        <w:tc>
          <w:tcPr>
            <w:tcW w:w="1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BMB 95)</w:t>
            </w:r>
          </w:p>
        </w:tc>
        <w:tc>
          <w:tcPr>
            <w:tcW w:w="128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r>
      <w:tr>
        <w:trPr>
          <w:trHeight w:val="24"/>
        </w:trPr>
        <w:tc>
          <w:tcPr>
            <w:tcW w:w="1840" w:type="dxa"/>
            <w:vAlign w:val="bottom"/>
            <w:tcBorders>
              <w:left w:val="single" w:sz="8" w:color="auto"/>
              <w:bottom w:val="single" w:sz="8" w:color="auto"/>
              <w:right w:val="single" w:sz="8" w:color="auto"/>
            </w:tcBorders>
          </w:tcPr>
          <w:p>
            <w:pPr>
              <w:spacing w:after="0"/>
              <w:rPr>
                <w:sz w:val="2"/>
                <w:szCs w:val="2"/>
                <w:color w:val="auto"/>
              </w:rPr>
            </w:pPr>
          </w:p>
        </w:tc>
        <w:tc>
          <w:tcPr>
            <w:tcW w:w="128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r>
      <w:tr>
        <w:trPr>
          <w:trHeight w:val="235"/>
        </w:trPr>
        <w:tc>
          <w:tcPr>
            <w:tcW w:w="1840" w:type="dxa"/>
            <w:vAlign w:val="bottom"/>
            <w:tcBorders>
              <w:left w:val="single" w:sz="8" w:color="auto"/>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2"/>
                <w:szCs w:val="22"/>
                <w:color w:val="auto"/>
              </w:rPr>
              <w:t>Гориво</w:t>
            </w:r>
          </w:p>
        </w:tc>
        <w:tc>
          <w:tcPr>
            <w:tcW w:w="128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2"/>
                <w:szCs w:val="22"/>
                <w:color w:val="auto"/>
              </w:rPr>
              <w:t>35.000 Л</w:t>
            </w:r>
          </w:p>
        </w:tc>
        <w:tc>
          <w:tcPr>
            <w:tcW w:w="1420" w:type="dxa"/>
            <w:vAlign w:val="bottom"/>
            <w:tcBorders>
              <w:right w:val="single" w:sz="8" w:color="auto"/>
            </w:tcBorders>
          </w:tcPr>
          <w:p>
            <w:pPr>
              <w:spacing w:after="0"/>
              <w:rPr>
                <w:sz w:val="20"/>
                <w:szCs w:val="20"/>
                <w:color w:val="auto"/>
              </w:rPr>
            </w:pPr>
          </w:p>
        </w:tc>
        <w:tc>
          <w:tcPr>
            <w:tcW w:w="140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1860" w:type="dxa"/>
            <w:vAlign w:val="bottom"/>
            <w:tcBorders>
              <w:right w:val="single" w:sz="8" w:color="auto"/>
            </w:tcBorders>
          </w:tcPr>
          <w:p>
            <w:pPr>
              <w:spacing w:after="0"/>
              <w:rPr>
                <w:sz w:val="20"/>
                <w:szCs w:val="20"/>
                <w:color w:val="auto"/>
              </w:rPr>
            </w:pPr>
          </w:p>
        </w:tc>
      </w:tr>
      <w:tr>
        <w:trPr>
          <w:trHeight w:val="252"/>
        </w:trPr>
        <w:tc>
          <w:tcPr>
            <w:tcW w:w="1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(евро дизел)</w:t>
            </w:r>
          </w:p>
        </w:tc>
        <w:tc>
          <w:tcPr>
            <w:tcW w:w="128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r>
      <w:tr>
        <w:trPr>
          <w:trHeight w:val="230"/>
        </w:trPr>
        <w:tc>
          <w:tcPr>
            <w:tcW w:w="1840" w:type="dxa"/>
            <w:vAlign w:val="bottom"/>
            <w:tcBorders>
              <w:left w:val="single" w:sz="8" w:color="auto"/>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spacing w:after="0"/>
              <w:rPr>
                <w:sz w:val="20"/>
                <w:szCs w:val="20"/>
                <w:color w:val="auto"/>
              </w:rPr>
            </w:pPr>
          </w:p>
        </w:tc>
        <w:tc>
          <w:tcPr>
            <w:tcW w:w="1420" w:type="dxa"/>
            <w:vAlign w:val="bottom"/>
            <w:tcBorders>
              <w:bottom w:val="single" w:sz="8" w:color="auto"/>
              <w:right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1860" w:type="dxa"/>
            <w:vAlign w:val="bottom"/>
            <w:tcBorders>
              <w:bottom w:val="single" w:sz="8" w:color="auto"/>
              <w:right w:val="single" w:sz="8" w:color="auto"/>
            </w:tcBorders>
          </w:tcPr>
          <w:p>
            <w:pPr>
              <w:spacing w:after="0"/>
              <w:rPr>
                <w:sz w:val="20"/>
                <w:szCs w:val="20"/>
                <w:color w:val="auto"/>
              </w:rPr>
            </w:pPr>
          </w:p>
        </w:tc>
      </w:tr>
      <w:tr>
        <w:trPr>
          <w:trHeight w:val="235"/>
        </w:trPr>
        <w:tc>
          <w:tcPr>
            <w:tcW w:w="1840" w:type="dxa"/>
            <w:vAlign w:val="bottom"/>
            <w:tcBorders>
              <w:left w:val="single" w:sz="8" w:color="auto"/>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2"/>
                <w:szCs w:val="22"/>
                <w:color w:val="auto"/>
              </w:rPr>
              <w:t>Течни нафтни</w:t>
            </w:r>
          </w:p>
        </w:tc>
        <w:tc>
          <w:tcPr>
            <w:tcW w:w="128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2"/>
                <w:szCs w:val="22"/>
                <w:color w:val="auto"/>
              </w:rPr>
              <w:t>800 Л</w:t>
            </w:r>
          </w:p>
        </w:tc>
        <w:tc>
          <w:tcPr>
            <w:tcW w:w="1420" w:type="dxa"/>
            <w:vAlign w:val="bottom"/>
            <w:tcBorders>
              <w:right w:val="single" w:sz="8" w:color="auto"/>
            </w:tcBorders>
          </w:tcPr>
          <w:p>
            <w:pPr>
              <w:spacing w:after="0"/>
              <w:rPr>
                <w:sz w:val="20"/>
                <w:szCs w:val="20"/>
                <w:color w:val="auto"/>
              </w:rPr>
            </w:pPr>
          </w:p>
        </w:tc>
        <w:tc>
          <w:tcPr>
            <w:tcW w:w="140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1860" w:type="dxa"/>
            <w:vAlign w:val="bottom"/>
            <w:tcBorders>
              <w:right w:val="single" w:sz="8" w:color="auto"/>
            </w:tcBorders>
          </w:tcPr>
          <w:p>
            <w:pPr>
              <w:spacing w:after="0"/>
              <w:rPr>
                <w:sz w:val="20"/>
                <w:szCs w:val="20"/>
                <w:color w:val="auto"/>
              </w:rPr>
            </w:pPr>
          </w:p>
        </w:tc>
      </w:tr>
      <w:tr>
        <w:trPr>
          <w:trHeight w:val="254"/>
        </w:trPr>
        <w:tc>
          <w:tcPr>
            <w:tcW w:w="1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гас (TNG)</w:t>
            </w:r>
          </w:p>
        </w:tc>
        <w:tc>
          <w:tcPr>
            <w:tcW w:w="128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140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r>
      <w:tr>
        <w:trPr>
          <w:trHeight w:val="230"/>
        </w:trPr>
        <w:tc>
          <w:tcPr>
            <w:tcW w:w="1840" w:type="dxa"/>
            <w:vAlign w:val="bottom"/>
            <w:tcBorders>
              <w:left w:val="single" w:sz="8" w:color="auto"/>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spacing w:after="0"/>
              <w:rPr>
                <w:sz w:val="20"/>
                <w:szCs w:val="20"/>
                <w:color w:val="auto"/>
              </w:rPr>
            </w:pPr>
          </w:p>
        </w:tc>
        <w:tc>
          <w:tcPr>
            <w:tcW w:w="1420" w:type="dxa"/>
            <w:vAlign w:val="bottom"/>
            <w:tcBorders>
              <w:bottom w:val="single" w:sz="8" w:color="auto"/>
              <w:right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1860" w:type="dxa"/>
            <w:vAlign w:val="bottom"/>
            <w:tcBorders>
              <w:bottom w:val="single" w:sz="8" w:color="auto"/>
              <w:right w:val="single" w:sz="8" w:color="auto"/>
            </w:tcBorders>
          </w:tcPr>
          <w:p>
            <w:pPr>
              <w:spacing w:after="0"/>
              <w:rPr>
                <w:sz w:val="20"/>
                <w:szCs w:val="20"/>
                <w:color w:val="auto"/>
              </w:rPr>
            </w:pPr>
          </w:p>
        </w:tc>
      </w:tr>
      <w:tr>
        <w:trPr>
          <w:trHeight w:val="235"/>
        </w:trPr>
        <w:tc>
          <w:tcPr>
            <w:tcW w:w="1840" w:type="dxa"/>
            <w:vAlign w:val="bottom"/>
            <w:tcBorders>
              <w:left w:val="single" w:sz="8" w:color="auto"/>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2"/>
                <w:szCs w:val="22"/>
                <w:color w:val="auto"/>
              </w:rPr>
              <w:t>Моторно уље</w:t>
            </w:r>
          </w:p>
        </w:tc>
        <w:tc>
          <w:tcPr>
            <w:tcW w:w="128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2"/>
                <w:szCs w:val="22"/>
                <w:color w:val="auto"/>
              </w:rPr>
              <w:t>100 Л</w:t>
            </w:r>
          </w:p>
        </w:tc>
        <w:tc>
          <w:tcPr>
            <w:tcW w:w="1420" w:type="dxa"/>
            <w:vAlign w:val="bottom"/>
            <w:tcBorders>
              <w:right w:val="single" w:sz="8" w:color="auto"/>
            </w:tcBorders>
          </w:tcPr>
          <w:p>
            <w:pPr>
              <w:spacing w:after="0"/>
              <w:rPr>
                <w:sz w:val="20"/>
                <w:szCs w:val="20"/>
                <w:color w:val="auto"/>
              </w:rPr>
            </w:pPr>
          </w:p>
        </w:tc>
        <w:tc>
          <w:tcPr>
            <w:tcW w:w="140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1860" w:type="dxa"/>
            <w:vAlign w:val="bottom"/>
            <w:tcBorders>
              <w:right w:val="single" w:sz="8" w:color="auto"/>
            </w:tcBorders>
          </w:tcPr>
          <w:p>
            <w:pPr>
              <w:spacing w:after="0"/>
              <w:rPr>
                <w:sz w:val="20"/>
                <w:szCs w:val="20"/>
                <w:color w:val="auto"/>
              </w:rPr>
            </w:pPr>
          </w:p>
        </w:tc>
      </w:tr>
      <w:tr>
        <w:trPr>
          <w:trHeight w:val="252"/>
        </w:trPr>
        <w:tc>
          <w:tcPr>
            <w:tcW w:w="1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SAE 30</w:t>
            </w:r>
          </w:p>
        </w:tc>
        <w:tc>
          <w:tcPr>
            <w:tcW w:w="128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140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r>
      <w:tr>
        <w:trPr>
          <w:trHeight w:val="230"/>
        </w:trPr>
        <w:tc>
          <w:tcPr>
            <w:tcW w:w="1840" w:type="dxa"/>
            <w:vAlign w:val="bottom"/>
            <w:tcBorders>
              <w:left w:val="single" w:sz="8" w:color="auto"/>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spacing w:after="0"/>
              <w:rPr>
                <w:sz w:val="20"/>
                <w:szCs w:val="20"/>
                <w:color w:val="auto"/>
              </w:rPr>
            </w:pPr>
          </w:p>
        </w:tc>
        <w:tc>
          <w:tcPr>
            <w:tcW w:w="1420" w:type="dxa"/>
            <w:vAlign w:val="bottom"/>
            <w:tcBorders>
              <w:bottom w:val="single" w:sz="8" w:color="auto"/>
              <w:right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1860" w:type="dxa"/>
            <w:vAlign w:val="bottom"/>
            <w:tcBorders>
              <w:bottom w:val="single" w:sz="8" w:color="auto"/>
              <w:right w:val="single" w:sz="8" w:color="auto"/>
            </w:tcBorders>
          </w:tcPr>
          <w:p>
            <w:pPr>
              <w:spacing w:after="0"/>
              <w:rPr>
                <w:sz w:val="20"/>
                <w:szCs w:val="20"/>
                <w:color w:val="auto"/>
              </w:rPr>
            </w:pPr>
          </w:p>
        </w:tc>
      </w:tr>
      <w:tr>
        <w:trPr>
          <w:trHeight w:val="235"/>
        </w:trPr>
        <w:tc>
          <w:tcPr>
            <w:tcW w:w="1840" w:type="dxa"/>
            <w:vAlign w:val="bottom"/>
            <w:tcBorders>
              <w:left w:val="single" w:sz="8" w:color="auto"/>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2"/>
                <w:szCs w:val="22"/>
                <w:color w:val="auto"/>
              </w:rPr>
              <w:t>Антифриз</w:t>
            </w:r>
          </w:p>
        </w:tc>
        <w:tc>
          <w:tcPr>
            <w:tcW w:w="1280" w:type="dxa"/>
            <w:vAlign w:val="bottom"/>
            <w:tcBorders>
              <w:right w:val="single" w:sz="8" w:color="auto"/>
            </w:tcBorders>
          </w:tcPr>
          <w:p>
            <w:pPr>
              <w:ind w:left="100"/>
              <w:spacing w:after="0" w:line="235" w:lineRule="exact"/>
              <w:rPr>
                <w:sz w:val="20"/>
                <w:szCs w:val="20"/>
                <w:color w:val="auto"/>
              </w:rPr>
            </w:pPr>
            <w:r>
              <w:rPr>
                <w:rFonts w:ascii="Times New Roman" w:cs="Times New Roman" w:eastAsia="Times New Roman" w:hAnsi="Times New Roman"/>
                <w:sz w:val="22"/>
                <w:szCs w:val="22"/>
                <w:color w:val="auto"/>
              </w:rPr>
              <w:t>50 Л</w:t>
            </w:r>
          </w:p>
        </w:tc>
        <w:tc>
          <w:tcPr>
            <w:tcW w:w="1420" w:type="dxa"/>
            <w:vAlign w:val="bottom"/>
            <w:tcBorders>
              <w:right w:val="single" w:sz="8" w:color="auto"/>
            </w:tcBorders>
          </w:tcPr>
          <w:p>
            <w:pPr>
              <w:spacing w:after="0"/>
              <w:rPr>
                <w:sz w:val="20"/>
                <w:szCs w:val="20"/>
                <w:color w:val="auto"/>
              </w:rPr>
            </w:pPr>
          </w:p>
        </w:tc>
        <w:tc>
          <w:tcPr>
            <w:tcW w:w="1400" w:type="dxa"/>
            <w:vAlign w:val="bottom"/>
            <w:tcBorders>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1860" w:type="dxa"/>
            <w:vAlign w:val="bottom"/>
            <w:tcBorders>
              <w:right w:val="single" w:sz="8" w:color="auto"/>
            </w:tcBorders>
          </w:tcPr>
          <w:p>
            <w:pPr>
              <w:spacing w:after="0"/>
              <w:rPr>
                <w:sz w:val="20"/>
                <w:szCs w:val="20"/>
                <w:color w:val="auto"/>
              </w:rPr>
            </w:pPr>
          </w:p>
        </w:tc>
      </w:tr>
      <w:tr>
        <w:trPr>
          <w:trHeight w:val="505"/>
        </w:trPr>
        <w:tc>
          <w:tcPr>
            <w:tcW w:w="1840" w:type="dxa"/>
            <w:vAlign w:val="bottom"/>
            <w:tcBorders>
              <w:left w:val="single" w:sz="8" w:color="auto"/>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r>
      <w:tr>
        <w:trPr>
          <w:trHeight w:val="519"/>
        </w:trPr>
        <w:tc>
          <w:tcPr>
            <w:tcW w:w="18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УКУПНО:</w:t>
            </w:r>
          </w:p>
        </w:tc>
        <w:tc>
          <w:tcPr>
            <w:tcW w:w="12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1560" w:type="dxa"/>
            <w:vAlign w:val="bottom"/>
            <w:tcBorders>
              <w:top w:val="single" w:sz="8" w:color="C6D9F1"/>
              <w:bottom w:val="single" w:sz="8" w:color="auto"/>
              <w:right w:val="single" w:sz="8" w:color="auto"/>
            </w:tcBorders>
            <w:shd w:val="clear" w:color="auto" w:fill="C6D9F1"/>
          </w:tcPr>
          <w:p>
            <w:pPr>
              <w:spacing w:after="0"/>
              <w:rPr>
                <w:sz w:val="24"/>
                <w:szCs w:val="24"/>
                <w:color w:val="auto"/>
              </w:rPr>
            </w:pPr>
          </w:p>
        </w:tc>
        <w:tc>
          <w:tcPr>
            <w:tcW w:w="1860" w:type="dxa"/>
            <w:vAlign w:val="bottom"/>
            <w:tcBorders>
              <w:top w:val="single" w:sz="8" w:color="C6D9F1"/>
              <w:bottom w:val="single" w:sz="8" w:color="auto"/>
              <w:right w:val="single" w:sz="8" w:color="auto"/>
            </w:tcBorders>
            <w:shd w:val="clear" w:color="auto" w:fill="C6D9F1"/>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u w:val="single" w:color="auto"/>
          <w:color w:val="auto"/>
        </w:rPr>
        <w:t>Упутство за попуњавање обрасца структуре цене:</w:t>
      </w:r>
    </w:p>
    <w:p>
      <w:pPr>
        <w:spacing w:after="0" w:line="27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Понуђач треба да попуни образац структуре цене на следећи начин:</w:t>
      </w:r>
    </w:p>
    <w:p>
      <w:pPr>
        <w:spacing w:after="0" w:line="12" w:lineRule="exact"/>
        <w:rPr>
          <w:sz w:val="20"/>
          <w:szCs w:val="20"/>
          <w:color w:val="auto"/>
        </w:rPr>
      </w:pPr>
    </w:p>
    <w:p>
      <w:pPr>
        <w:ind w:left="840" w:right="200" w:hanging="360"/>
        <w:spacing w:after="0" w:line="180" w:lineRule="auto"/>
        <w:tabs>
          <w:tab w:leader="none" w:pos="840" w:val="left"/>
        </w:tabs>
        <w:numPr>
          <w:ilvl w:val="0"/>
          <w:numId w:val="33"/>
        </w:numPr>
        <w:rPr>
          <w:rFonts w:ascii="Wingdings" w:cs="Wingdings" w:eastAsia="Wingdings" w:hAnsi="Wingdings"/>
          <w:sz w:val="42"/>
          <w:szCs w:val="42"/>
          <w:color w:val="auto"/>
          <w:vertAlign w:val="superscript"/>
        </w:rPr>
      </w:pPr>
      <w:r>
        <w:rPr>
          <w:rFonts w:ascii="Times New Roman" w:cs="Times New Roman" w:eastAsia="Times New Roman" w:hAnsi="Times New Roman"/>
          <w:sz w:val="22"/>
          <w:szCs w:val="22"/>
          <w:color w:val="auto"/>
        </w:rPr>
        <w:t>у колони 3. уписати колико износи јединична цена без ПДВ-а, за сваки тражени предмет јавне набавке;</w:t>
      </w:r>
    </w:p>
    <w:p>
      <w:pPr>
        <w:spacing w:after="0" w:line="12" w:lineRule="exact"/>
        <w:rPr>
          <w:rFonts w:ascii="Wingdings" w:cs="Wingdings" w:eastAsia="Wingdings" w:hAnsi="Wingdings"/>
          <w:sz w:val="42"/>
          <w:szCs w:val="42"/>
          <w:color w:val="auto"/>
          <w:vertAlign w:val="superscript"/>
        </w:rPr>
      </w:pPr>
    </w:p>
    <w:p>
      <w:pPr>
        <w:ind w:left="840" w:right="200" w:hanging="360"/>
        <w:spacing w:after="0" w:line="180" w:lineRule="auto"/>
        <w:tabs>
          <w:tab w:leader="none" w:pos="840" w:val="left"/>
        </w:tabs>
        <w:numPr>
          <w:ilvl w:val="0"/>
          <w:numId w:val="33"/>
        </w:numPr>
        <w:rPr>
          <w:rFonts w:ascii="Wingdings" w:cs="Wingdings" w:eastAsia="Wingdings" w:hAnsi="Wingdings"/>
          <w:sz w:val="42"/>
          <w:szCs w:val="42"/>
          <w:color w:val="auto"/>
          <w:vertAlign w:val="superscript"/>
        </w:rPr>
      </w:pPr>
      <w:r>
        <w:rPr>
          <w:rFonts w:ascii="Times New Roman" w:cs="Times New Roman" w:eastAsia="Times New Roman" w:hAnsi="Times New Roman"/>
          <w:sz w:val="22"/>
          <w:szCs w:val="22"/>
          <w:color w:val="auto"/>
        </w:rPr>
        <w:t>у колони 4. уписати колико износи јединична цена са ПДВ-ом, за сваки тражени предмет јавне набавке;</w:t>
      </w:r>
    </w:p>
    <w:p>
      <w:pPr>
        <w:spacing w:after="0" w:line="13" w:lineRule="exact"/>
        <w:rPr>
          <w:rFonts w:ascii="Wingdings" w:cs="Wingdings" w:eastAsia="Wingdings" w:hAnsi="Wingdings"/>
          <w:sz w:val="42"/>
          <w:szCs w:val="42"/>
          <w:color w:val="auto"/>
          <w:vertAlign w:val="superscript"/>
        </w:rPr>
      </w:pPr>
    </w:p>
    <w:p>
      <w:pPr>
        <w:jc w:val="both"/>
        <w:ind w:left="840" w:right="200" w:hanging="360"/>
        <w:spacing w:after="0" w:line="192" w:lineRule="auto"/>
        <w:tabs>
          <w:tab w:leader="none" w:pos="840" w:val="left"/>
        </w:tabs>
        <w:numPr>
          <w:ilvl w:val="0"/>
          <w:numId w:val="3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pPr>
        <w:spacing w:after="0" w:line="15" w:lineRule="exact"/>
        <w:rPr>
          <w:rFonts w:ascii="Wingdings" w:cs="Wingdings" w:eastAsia="Wingdings" w:hAnsi="Wingdings"/>
          <w:sz w:val="48"/>
          <w:szCs w:val="48"/>
          <w:color w:val="auto"/>
          <w:vertAlign w:val="superscript"/>
        </w:rPr>
      </w:pPr>
    </w:p>
    <w:p>
      <w:pPr>
        <w:jc w:val="both"/>
        <w:ind w:left="840" w:right="200" w:hanging="360"/>
        <w:spacing w:after="0" w:line="192" w:lineRule="auto"/>
        <w:tabs>
          <w:tab w:leader="none" w:pos="840" w:val="left"/>
        </w:tabs>
        <w:numPr>
          <w:ilvl w:val="0"/>
          <w:numId w:val="3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pPr>
        <w:spacing w:after="0" w:line="279" w:lineRule="exact"/>
        <w:rPr>
          <w:sz w:val="20"/>
          <w:szCs w:val="20"/>
          <w:color w:val="auto"/>
        </w:rPr>
      </w:pPr>
    </w:p>
    <w:p>
      <w:pPr>
        <w:ind w:left="1200"/>
        <w:spacing w:after="0"/>
        <w:tabs>
          <w:tab w:leader="none" w:pos="4360" w:val="left"/>
          <w:tab w:leader="none" w:pos="6820" w:val="left"/>
        </w:tabs>
        <w:rPr>
          <w:sz w:val="20"/>
          <w:szCs w:val="20"/>
          <w:color w:val="auto"/>
        </w:rPr>
      </w:pPr>
      <w:r>
        <w:rPr>
          <w:rFonts w:ascii="Times New Roman" w:cs="Times New Roman" w:eastAsia="Times New Roman" w:hAnsi="Times New Roman"/>
          <w:sz w:val="24"/>
          <w:szCs w:val="24"/>
          <w:color w:val="auto"/>
        </w:rPr>
        <w:t>Датум:</w:t>
      </w:r>
      <w:r>
        <w:rPr>
          <w:sz w:val="20"/>
          <w:szCs w:val="20"/>
          <w:color w:val="auto"/>
        </w:rPr>
        <w:tab/>
      </w:r>
      <w:r>
        <w:rPr>
          <w:rFonts w:ascii="Times New Roman" w:cs="Times New Roman" w:eastAsia="Times New Roman" w:hAnsi="Times New Roman"/>
          <w:sz w:val="24"/>
          <w:szCs w:val="24"/>
          <w:color w:val="auto"/>
        </w:rPr>
        <w:t>М.П.</w:t>
      </w:r>
      <w:r>
        <w:rPr>
          <w:sz w:val="20"/>
          <w:szCs w:val="20"/>
          <w:color w:val="auto"/>
        </w:rPr>
        <w:tab/>
      </w:r>
      <w:r>
        <w:rPr>
          <w:rFonts w:ascii="Times New Roman" w:cs="Times New Roman" w:eastAsia="Times New Roman" w:hAnsi="Times New Roman"/>
          <w:sz w:val="23"/>
          <w:szCs w:val="23"/>
          <w:color w:val="auto"/>
        </w:rPr>
        <w:t>Потпис понуђача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634365</wp:posOffset>
                </wp:positionV>
                <wp:extent cx="586994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940"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49.95pt" to="462.8pt,49.9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5220970</wp:posOffset>
                </wp:positionH>
                <wp:positionV relativeFrom="paragraph">
                  <wp:posOffset>628015</wp:posOffset>
                </wp:positionV>
                <wp:extent cx="0" cy="187325"/>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1.1pt,49.45pt" to="411.1pt,64.2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337185</wp:posOffset>
                </wp:positionV>
                <wp:extent cx="1964055"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4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26.55pt" to="154.6pt,26.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3903345</wp:posOffset>
                </wp:positionH>
                <wp:positionV relativeFrom="paragraph">
                  <wp:posOffset>337185</wp:posOffset>
                </wp:positionV>
                <wp:extent cx="197421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4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35pt,26.55pt" to="462.8pt,26.5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400"/>
        <w:spacing w:after="0"/>
        <w:tabs>
          <w:tab w:leader="none" w:pos="832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20</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340"/>
          </w:cols>
          <w:pgMar w:left="1320" w:top="1437" w:right="1246" w:bottom="715" w:gutter="0" w:footer="0" w:header="0"/>
        </w:sectPr>
      </w:pPr>
    </w:p>
    <w:bookmarkStart w:id="20" w:name="page21"/>
    <w:bookmarkEnd w:id="20"/>
    <w:p>
      <w:pPr>
        <w:spacing w:after="0" w:line="290" w:lineRule="exact"/>
        <w:rPr>
          <w:sz w:val="20"/>
          <w:szCs w:val="20"/>
          <w:color w:val="auto"/>
        </w:rPr>
      </w:pPr>
    </w:p>
    <w:p>
      <w:pPr>
        <w:jc w:val="center"/>
        <w:ind w:right="60"/>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ОБРАЗАЦ СТРУКТУРЕ ЦЕНЕ СА УПУТСТВОМ КАКО ДА СЕ ПОПУНИ</w:t>
      </w:r>
    </w:p>
    <w:p>
      <w:pPr>
        <w:spacing w:after="0" w:line="200" w:lineRule="exact"/>
        <w:rPr>
          <w:sz w:val="20"/>
          <w:szCs w:val="20"/>
          <w:color w:val="auto"/>
        </w:rPr>
      </w:pPr>
    </w:p>
    <w:p>
      <w:pPr>
        <w:spacing w:after="0" w:line="334"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5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Предмет ЈН</w:t>
            </w:r>
          </w:p>
        </w:tc>
        <w:tc>
          <w:tcPr>
            <w:tcW w:w="13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Количина</w:t>
            </w:r>
          </w:p>
        </w:tc>
        <w:tc>
          <w:tcPr>
            <w:tcW w:w="14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Јединична</w:t>
            </w:r>
          </w:p>
        </w:tc>
        <w:tc>
          <w:tcPr>
            <w:tcW w:w="14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Јединична</w:t>
            </w:r>
          </w:p>
        </w:tc>
        <w:tc>
          <w:tcPr>
            <w:tcW w:w="1440" w:type="dxa"/>
            <w:vAlign w:val="bottom"/>
            <w:tcBorders>
              <w:top w:val="single" w:sz="8" w:color="auto"/>
              <w:right w:val="single" w:sz="8" w:color="auto"/>
            </w:tcBorders>
            <w:gridSpan w:val="2"/>
          </w:tcPr>
          <w:p>
            <w:pPr>
              <w:jc w:val="center"/>
              <w:ind w:right="20"/>
              <w:spacing w:after="0"/>
              <w:rPr>
                <w:sz w:val="20"/>
                <w:szCs w:val="20"/>
                <w:color w:val="auto"/>
              </w:rPr>
            </w:pPr>
            <w:r>
              <w:rPr>
                <w:rFonts w:ascii="Times New Roman" w:cs="Times New Roman" w:eastAsia="Times New Roman" w:hAnsi="Times New Roman"/>
                <w:sz w:val="24"/>
                <w:szCs w:val="24"/>
                <w:color w:val="auto"/>
                <w:w w:val="96"/>
              </w:rPr>
              <w:t>Укупна</w:t>
            </w:r>
          </w:p>
        </w:tc>
        <w:tc>
          <w:tcPr>
            <w:tcW w:w="21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Укупна цена са</w:t>
            </w:r>
          </w:p>
        </w:tc>
      </w:tr>
      <w:tr>
        <w:trPr>
          <w:trHeight w:val="276"/>
        </w:trPr>
        <w:tc>
          <w:tcPr>
            <w:tcW w:w="156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цена без</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цена са</w:t>
            </w:r>
          </w:p>
        </w:tc>
        <w:tc>
          <w:tcPr>
            <w:tcW w:w="1440" w:type="dxa"/>
            <w:vAlign w:val="bottom"/>
            <w:tcBorders>
              <w:right w:val="single" w:sz="8" w:color="auto"/>
            </w:tcBorders>
            <w:gridSpan w:val="2"/>
          </w:tcPr>
          <w:p>
            <w:pPr>
              <w:jc w:val="center"/>
              <w:ind w:right="40"/>
              <w:spacing w:after="0"/>
              <w:rPr>
                <w:sz w:val="20"/>
                <w:szCs w:val="20"/>
                <w:color w:val="auto"/>
              </w:rPr>
            </w:pPr>
            <w:r>
              <w:rPr>
                <w:rFonts w:ascii="Times New Roman" w:cs="Times New Roman" w:eastAsia="Times New Roman" w:hAnsi="Times New Roman"/>
                <w:sz w:val="24"/>
                <w:szCs w:val="24"/>
                <w:color w:val="auto"/>
              </w:rPr>
              <w:t>цена без</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ПДВ-ом</w:t>
            </w:r>
          </w:p>
        </w:tc>
      </w:tr>
      <w:tr>
        <w:trPr>
          <w:trHeight w:val="281"/>
        </w:trPr>
        <w:tc>
          <w:tcPr>
            <w:tcW w:w="156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ПДВ-а</w:t>
            </w:r>
          </w:p>
        </w:tc>
        <w:tc>
          <w:tcPr>
            <w:tcW w:w="14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ПДВ-ом</w:t>
            </w:r>
          </w:p>
        </w:tc>
        <w:tc>
          <w:tcPr>
            <w:tcW w:w="1440" w:type="dxa"/>
            <w:vAlign w:val="bottom"/>
            <w:tcBorders>
              <w:bottom w:val="single" w:sz="8" w:color="auto"/>
              <w:right w:val="single" w:sz="8" w:color="auto"/>
            </w:tcBorders>
            <w:gridSpan w:val="2"/>
          </w:tcPr>
          <w:p>
            <w:pPr>
              <w:jc w:val="center"/>
              <w:ind w:right="40"/>
              <w:spacing w:after="0"/>
              <w:rPr>
                <w:sz w:val="20"/>
                <w:szCs w:val="20"/>
                <w:color w:val="auto"/>
              </w:rPr>
            </w:pPr>
            <w:r>
              <w:rPr>
                <w:rFonts w:ascii="Times New Roman" w:cs="Times New Roman" w:eastAsia="Times New Roman" w:hAnsi="Times New Roman"/>
                <w:sz w:val="24"/>
                <w:szCs w:val="24"/>
                <w:color w:val="auto"/>
                <w:w w:val="99"/>
              </w:rPr>
              <w:t>ПДВ-а</w:t>
            </w:r>
          </w:p>
        </w:tc>
        <w:tc>
          <w:tcPr>
            <w:tcW w:w="2100" w:type="dxa"/>
            <w:vAlign w:val="bottom"/>
            <w:tcBorders>
              <w:bottom w:val="single" w:sz="8" w:color="auto"/>
              <w:right w:val="single" w:sz="8" w:color="auto"/>
            </w:tcBorders>
          </w:tcPr>
          <w:p>
            <w:pPr>
              <w:spacing w:after="0"/>
              <w:rPr>
                <w:sz w:val="24"/>
                <w:szCs w:val="24"/>
                <w:color w:val="auto"/>
              </w:rPr>
            </w:pPr>
          </w:p>
        </w:tc>
      </w:tr>
      <w:tr>
        <w:trPr>
          <w:trHeight w:val="263"/>
        </w:trPr>
        <w:tc>
          <w:tcPr>
            <w:tcW w:w="1560" w:type="dxa"/>
            <w:vAlign w:val="bottom"/>
            <w:tcBorders>
              <w:left w:val="single" w:sz="8" w:color="auto"/>
              <w:right w:val="single" w:sz="8" w:color="auto"/>
            </w:tcBorders>
          </w:tcPr>
          <w:p>
            <w:pPr>
              <w:jc w:val="right"/>
              <w:ind w:right="605"/>
              <w:spacing w:after="0" w:line="263" w:lineRule="exact"/>
              <w:rPr>
                <w:sz w:val="20"/>
                <w:szCs w:val="20"/>
                <w:color w:val="auto"/>
              </w:rPr>
            </w:pPr>
            <w:r>
              <w:rPr>
                <w:rFonts w:ascii="Times New Roman" w:cs="Times New Roman" w:eastAsia="Times New Roman" w:hAnsi="Times New Roman"/>
                <w:sz w:val="24"/>
                <w:szCs w:val="24"/>
                <w:color w:val="auto"/>
              </w:rPr>
              <w:t>1</w:t>
            </w:r>
          </w:p>
        </w:tc>
        <w:tc>
          <w:tcPr>
            <w:tcW w:w="1340" w:type="dxa"/>
            <w:vAlign w:val="bottom"/>
            <w:tcBorders>
              <w:right w:val="single" w:sz="8" w:color="auto"/>
            </w:tcBorders>
          </w:tcPr>
          <w:p>
            <w:pPr>
              <w:jc w:val="right"/>
              <w:ind w:right="523"/>
              <w:spacing w:after="0" w:line="263" w:lineRule="exact"/>
              <w:rPr>
                <w:sz w:val="20"/>
                <w:szCs w:val="20"/>
                <w:color w:val="auto"/>
              </w:rPr>
            </w:pPr>
            <w:r>
              <w:rPr>
                <w:rFonts w:ascii="Times New Roman" w:cs="Times New Roman" w:eastAsia="Times New Roman" w:hAnsi="Times New Roman"/>
                <w:sz w:val="24"/>
                <w:szCs w:val="24"/>
                <w:color w:val="auto"/>
              </w:rPr>
              <w:t>2</w:t>
            </w:r>
          </w:p>
        </w:tc>
        <w:tc>
          <w:tcPr>
            <w:tcW w:w="146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3</w:t>
            </w:r>
          </w:p>
        </w:tc>
        <w:tc>
          <w:tcPr>
            <w:tcW w:w="146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4</w:t>
            </w:r>
          </w:p>
        </w:tc>
        <w:tc>
          <w:tcPr>
            <w:tcW w:w="1440" w:type="dxa"/>
            <w:vAlign w:val="bottom"/>
            <w:tcBorders>
              <w:right w:val="single" w:sz="8" w:color="auto"/>
            </w:tcBorders>
            <w:gridSpan w:val="2"/>
          </w:tcPr>
          <w:p>
            <w:pPr>
              <w:jc w:val="center"/>
              <w:ind w:right="20"/>
              <w:spacing w:after="0" w:line="263" w:lineRule="exact"/>
              <w:rPr>
                <w:sz w:val="20"/>
                <w:szCs w:val="20"/>
                <w:color w:val="auto"/>
              </w:rPr>
            </w:pPr>
            <w:r>
              <w:rPr>
                <w:rFonts w:ascii="Times New Roman" w:cs="Times New Roman" w:eastAsia="Times New Roman" w:hAnsi="Times New Roman"/>
                <w:sz w:val="24"/>
                <w:szCs w:val="24"/>
                <w:color w:val="auto"/>
                <w:w w:val="99"/>
              </w:rPr>
              <w:t>5 (2x3)</w:t>
            </w:r>
          </w:p>
        </w:tc>
        <w:tc>
          <w:tcPr>
            <w:tcW w:w="21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6 (2x4)</w:t>
            </w:r>
          </w:p>
        </w:tc>
      </w:tr>
      <w:tr>
        <w:trPr>
          <w:trHeight w:val="24"/>
        </w:trPr>
        <w:tc>
          <w:tcPr>
            <w:tcW w:w="1560" w:type="dxa"/>
            <w:vAlign w:val="bottom"/>
            <w:tcBorders>
              <w:left w:val="single" w:sz="8" w:color="auto"/>
              <w:bottom w:val="single" w:sz="8" w:color="auto"/>
              <w:right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2100" w:type="dxa"/>
            <w:vAlign w:val="bottom"/>
            <w:tcBorders>
              <w:bottom w:val="single" w:sz="8" w:color="auto"/>
              <w:right w:val="single" w:sz="8" w:color="auto"/>
            </w:tcBorders>
          </w:tcPr>
          <w:p>
            <w:pPr>
              <w:spacing w:after="0"/>
              <w:rPr>
                <w:sz w:val="2"/>
                <w:szCs w:val="2"/>
                <w:color w:val="auto"/>
              </w:rPr>
            </w:pPr>
          </w:p>
        </w:tc>
      </w:tr>
      <w:tr>
        <w:trPr>
          <w:trHeight w:val="235"/>
        </w:trPr>
        <w:tc>
          <w:tcPr>
            <w:tcW w:w="1560" w:type="dxa"/>
            <w:vAlign w:val="bottom"/>
            <w:tcBorders>
              <w:left w:val="single" w:sz="8" w:color="auto"/>
              <w:right w:val="single" w:sz="8" w:color="auto"/>
            </w:tcBorders>
          </w:tcPr>
          <w:p>
            <w:pPr>
              <w:ind w:left="120"/>
              <w:spacing w:after="0" w:line="235" w:lineRule="exact"/>
              <w:rPr>
                <w:sz w:val="20"/>
                <w:szCs w:val="20"/>
                <w:color w:val="auto"/>
              </w:rPr>
            </w:pPr>
            <w:r>
              <w:rPr>
                <w:rFonts w:ascii="Times New Roman" w:cs="Times New Roman" w:eastAsia="Times New Roman" w:hAnsi="Times New Roman"/>
                <w:sz w:val="22"/>
                <w:szCs w:val="22"/>
                <w:color w:val="auto"/>
              </w:rPr>
              <w:t>Гасно уље</w:t>
            </w:r>
          </w:p>
        </w:tc>
        <w:tc>
          <w:tcPr>
            <w:tcW w:w="1340" w:type="dxa"/>
            <w:vAlign w:val="bottom"/>
            <w:tcBorders>
              <w:right w:val="single" w:sz="8" w:color="auto"/>
            </w:tcBorders>
          </w:tcPr>
          <w:p>
            <w:pPr>
              <w:ind w:left="80"/>
              <w:spacing w:after="0" w:line="235" w:lineRule="exact"/>
              <w:rPr>
                <w:sz w:val="20"/>
                <w:szCs w:val="20"/>
                <w:color w:val="auto"/>
              </w:rPr>
            </w:pPr>
            <w:r>
              <w:rPr>
                <w:rFonts w:ascii="Times New Roman" w:cs="Times New Roman" w:eastAsia="Times New Roman" w:hAnsi="Times New Roman"/>
                <w:sz w:val="22"/>
                <w:szCs w:val="22"/>
                <w:color w:val="auto"/>
              </w:rPr>
              <w:t>8.000 Л</w:t>
            </w:r>
          </w:p>
        </w:tc>
        <w:tc>
          <w:tcPr>
            <w:tcW w:w="146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140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2100" w:type="dxa"/>
            <w:vAlign w:val="bottom"/>
            <w:tcBorders>
              <w:right w:val="single" w:sz="8" w:color="auto"/>
            </w:tcBorders>
          </w:tcPr>
          <w:p>
            <w:pPr>
              <w:spacing w:after="0"/>
              <w:rPr>
                <w:sz w:val="20"/>
                <w:szCs w:val="20"/>
                <w:color w:val="auto"/>
              </w:rPr>
            </w:pPr>
          </w:p>
        </w:tc>
      </w:tr>
      <w:tr>
        <w:trPr>
          <w:trHeight w:val="252"/>
        </w:trPr>
        <w:tc>
          <w:tcPr>
            <w:tcW w:w="15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екстра лако</w:t>
            </w:r>
          </w:p>
        </w:tc>
        <w:tc>
          <w:tcPr>
            <w:tcW w:w="134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2100" w:type="dxa"/>
            <w:vAlign w:val="bottom"/>
            <w:tcBorders>
              <w:right w:val="single" w:sz="8" w:color="auto"/>
            </w:tcBorders>
          </w:tcPr>
          <w:p>
            <w:pPr>
              <w:spacing w:after="0"/>
              <w:rPr>
                <w:sz w:val="21"/>
                <w:szCs w:val="21"/>
                <w:color w:val="auto"/>
              </w:rPr>
            </w:pPr>
          </w:p>
        </w:tc>
      </w:tr>
      <w:tr>
        <w:trPr>
          <w:trHeight w:val="258"/>
        </w:trPr>
        <w:tc>
          <w:tcPr>
            <w:tcW w:w="15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EVRO EL</w:t>
            </w:r>
          </w:p>
        </w:tc>
        <w:tc>
          <w:tcPr>
            <w:tcW w:w="1340" w:type="dxa"/>
            <w:vAlign w:val="bottom"/>
            <w:tcBorders>
              <w:bottom w:val="single" w:sz="8" w:color="auto"/>
              <w:right w:val="single" w:sz="8" w:color="auto"/>
            </w:tcBorders>
          </w:tcPr>
          <w:p>
            <w:pPr>
              <w:spacing w:after="0"/>
              <w:rPr>
                <w:sz w:val="22"/>
                <w:szCs w:val="22"/>
                <w:color w:val="auto"/>
              </w:rPr>
            </w:pPr>
          </w:p>
        </w:tc>
        <w:tc>
          <w:tcPr>
            <w:tcW w:w="1460" w:type="dxa"/>
            <w:vAlign w:val="bottom"/>
            <w:tcBorders>
              <w:bottom w:val="single" w:sz="8" w:color="auto"/>
              <w:right w:val="single" w:sz="8" w:color="auto"/>
            </w:tcBorders>
          </w:tcPr>
          <w:p>
            <w:pPr>
              <w:spacing w:after="0"/>
              <w:rPr>
                <w:sz w:val="22"/>
                <w:szCs w:val="22"/>
                <w:color w:val="auto"/>
              </w:rPr>
            </w:pPr>
          </w:p>
        </w:tc>
        <w:tc>
          <w:tcPr>
            <w:tcW w:w="1460" w:type="dxa"/>
            <w:vAlign w:val="bottom"/>
            <w:tcBorders>
              <w:bottom w:val="single" w:sz="8" w:color="auto"/>
              <w:right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2100" w:type="dxa"/>
            <w:vAlign w:val="bottom"/>
            <w:tcBorders>
              <w:bottom w:val="single" w:sz="8" w:color="auto"/>
              <w:right w:val="single" w:sz="8" w:color="auto"/>
            </w:tcBorders>
          </w:tcPr>
          <w:p>
            <w:pPr>
              <w:spacing w:after="0"/>
              <w:rPr>
                <w:sz w:val="22"/>
                <w:szCs w:val="22"/>
                <w:color w:val="auto"/>
              </w:rPr>
            </w:pPr>
          </w:p>
        </w:tc>
      </w:tr>
      <w:tr>
        <w:trPr>
          <w:trHeight w:val="546"/>
        </w:trPr>
        <w:tc>
          <w:tcPr>
            <w:tcW w:w="15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i w:val="1"/>
                <w:iCs w:val="1"/>
                <w:color w:val="auto"/>
              </w:rPr>
              <w:t>УКУПНО:</w:t>
            </w:r>
          </w:p>
        </w:tc>
        <w:tc>
          <w:tcPr>
            <w:tcW w:w="134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shd w:val="clear" w:color="auto" w:fill="C6D9F1"/>
          </w:tcPr>
          <w:p>
            <w:pPr>
              <w:spacing w:after="0"/>
              <w:rPr>
                <w:sz w:val="24"/>
                <w:szCs w:val="24"/>
                <w:color w:val="auto"/>
              </w:rPr>
            </w:pPr>
          </w:p>
        </w:tc>
        <w:tc>
          <w:tcPr>
            <w:tcW w:w="40" w:type="dxa"/>
            <w:vAlign w:val="bottom"/>
            <w:tcBorders>
              <w:bottom w:val="single" w:sz="8" w:color="auto"/>
              <w:right w:val="single" w:sz="8" w:color="C6D9F1"/>
            </w:tcBorders>
            <w:shd w:val="clear" w:color="auto" w:fill="C6D9F1"/>
          </w:tcPr>
          <w:p>
            <w:pPr>
              <w:spacing w:after="0"/>
              <w:rPr>
                <w:sz w:val="24"/>
                <w:szCs w:val="24"/>
                <w:color w:val="auto"/>
              </w:rPr>
            </w:pPr>
          </w:p>
        </w:tc>
        <w:tc>
          <w:tcPr>
            <w:tcW w:w="2100" w:type="dxa"/>
            <w:vAlign w:val="bottom"/>
            <w:tcBorders>
              <w:bottom w:val="single" w:sz="8" w:color="auto"/>
              <w:right w:val="single" w:sz="8" w:color="auto"/>
            </w:tcBorders>
            <w:shd w:val="clear" w:color="auto" w:fill="C6D9F1"/>
          </w:tcPr>
          <w:p>
            <w:pPr>
              <w:spacing w:after="0"/>
              <w:rPr>
                <w:sz w:val="24"/>
                <w:szCs w:val="24"/>
                <w:color w:val="auto"/>
              </w:rPr>
            </w:pPr>
          </w:p>
        </w:tc>
      </w:tr>
    </w:tbl>
    <w:p>
      <w:pPr>
        <w:spacing w:after="0" w:line="27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u w:val="single" w:color="auto"/>
          <w:color w:val="auto"/>
        </w:rPr>
        <w:t>Упутство за попуњавање обрасца структуре цене:</w:t>
      </w:r>
    </w:p>
    <w:p>
      <w:pPr>
        <w:spacing w:after="0" w:line="27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Понуђач треба да попуни образац структуре цене на следећи начин:</w:t>
      </w:r>
    </w:p>
    <w:p>
      <w:pPr>
        <w:spacing w:after="0" w:line="12" w:lineRule="exact"/>
        <w:rPr>
          <w:sz w:val="20"/>
          <w:szCs w:val="20"/>
          <w:color w:val="auto"/>
        </w:rPr>
      </w:pPr>
    </w:p>
    <w:p>
      <w:pPr>
        <w:ind w:left="840" w:right="200" w:hanging="360"/>
        <w:spacing w:after="0" w:line="182" w:lineRule="auto"/>
        <w:tabs>
          <w:tab w:leader="none" w:pos="840" w:val="left"/>
        </w:tabs>
        <w:numPr>
          <w:ilvl w:val="0"/>
          <w:numId w:val="34"/>
        </w:numPr>
        <w:rPr>
          <w:rFonts w:ascii="Wingdings" w:cs="Wingdings" w:eastAsia="Wingdings" w:hAnsi="Wingdings"/>
          <w:sz w:val="41"/>
          <w:szCs w:val="41"/>
          <w:color w:val="auto"/>
          <w:vertAlign w:val="superscript"/>
        </w:rPr>
      </w:pPr>
      <w:r>
        <w:rPr>
          <w:rFonts w:ascii="Times New Roman" w:cs="Times New Roman" w:eastAsia="Times New Roman" w:hAnsi="Times New Roman"/>
          <w:sz w:val="22"/>
          <w:szCs w:val="22"/>
          <w:color w:val="auto"/>
        </w:rPr>
        <w:t>у колони 3. уписати колико износи јединична цена без ПДВ-а, за сваки тражени предмет јавне набавке;</w:t>
      </w:r>
    </w:p>
    <w:p>
      <w:pPr>
        <w:spacing w:after="0" w:line="12" w:lineRule="exact"/>
        <w:rPr>
          <w:rFonts w:ascii="Wingdings" w:cs="Wingdings" w:eastAsia="Wingdings" w:hAnsi="Wingdings"/>
          <w:sz w:val="41"/>
          <w:szCs w:val="41"/>
          <w:color w:val="auto"/>
          <w:vertAlign w:val="superscript"/>
        </w:rPr>
      </w:pPr>
    </w:p>
    <w:p>
      <w:pPr>
        <w:ind w:left="840" w:right="200" w:hanging="360"/>
        <w:spacing w:after="0" w:line="180" w:lineRule="auto"/>
        <w:tabs>
          <w:tab w:leader="none" w:pos="840" w:val="left"/>
        </w:tabs>
        <w:numPr>
          <w:ilvl w:val="0"/>
          <w:numId w:val="34"/>
        </w:numPr>
        <w:rPr>
          <w:rFonts w:ascii="Wingdings" w:cs="Wingdings" w:eastAsia="Wingdings" w:hAnsi="Wingdings"/>
          <w:sz w:val="42"/>
          <w:szCs w:val="42"/>
          <w:color w:val="auto"/>
          <w:vertAlign w:val="superscript"/>
        </w:rPr>
      </w:pPr>
      <w:r>
        <w:rPr>
          <w:rFonts w:ascii="Times New Roman" w:cs="Times New Roman" w:eastAsia="Times New Roman" w:hAnsi="Times New Roman"/>
          <w:sz w:val="22"/>
          <w:szCs w:val="22"/>
          <w:color w:val="auto"/>
        </w:rPr>
        <w:t>у колони 4. уписати колико износи јединична цена са ПДВ-ом, за сваки тражени предмет јавне набавке;</w:t>
      </w:r>
    </w:p>
    <w:p>
      <w:pPr>
        <w:spacing w:after="0" w:line="12" w:lineRule="exact"/>
        <w:rPr>
          <w:rFonts w:ascii="Wingdings" w:cs="Wingdings" w:eastAsia="Wingdings" w:hAnsi="Wingdings"/>
          <w:sz w:val="42"/>
          <w:szCs w:val="42"/>
          <w:color w:val="auto"/>
          <w:vertAlign w:val="superscript"/>
        </w:rPr>
      </w:pPr>
    </w:p>
    <w:p>
      <w:pPr>
        <w:jc w:val="both"/>
        <w:ind w:left="840" w:right="200" w:hanging="360"/>
        <w:spacing w:after="0" w:line="192" w:lineRule="auto"/>
        <w:tabs>
          <w:tab w:leader="none" w:pos="840" w:val="left"/>
        </w:tabs>
        <w:numPr>
          <w:ilvl w:val="0"/>
          <w:numId w:val="34"/>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pPr>
        <w:spacing w:after="0" w:line="15" w:lineRule="exact"/>
        <w:rPr>
          <w:rFonts w:ascii="Wingdings" w:cs="Wingdings" w:eastAsia="Wingdings" w:hAnsi="Wingdings"/>
          <w:sz w:val="48"/>
          <w:szCs w:val="48"/>
          <w:color w:val="auto"/>
          <w:vertAlign w:val="superscript"/>
        </w:rPr>
      </w:pPr>
    </w:p>
    <w:p>
      <w:pPr>
        <w:jc w:val="both"/>
        <w:ind w:left="840" w:right="200" w:hanging="360"/>
        <w:spacing w:after="0" w:line="192" w:lineRule="auto"/>
        <w:tabs>
          <w:tab w:leader="none" w:pos="840" w:val="left"/>
        </w:tabs>
        <w:numPr>
          <w:ilvl w:val="0"/>
          <w:numId w:val="34"/>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pPr>
        <w:spacing w:after="0" w:line="200" w:lineRule="exact"/>
        <w:rPr>
          <w:sz w:val="20"/>
          <w:szCs w:val="20"/>
          <w:color w:val="auto"/>
        </w:rPr>
      </w:pPr>
    </w:p>
    <w:p>
      <w:pPr>
        <w:spacing w:after="0" w:line="355" w:lineRule="exact"/>
        <w:rPr>
          <w:sz w:val="20"/>
          <w:szCs w:val="20"/>
          <w:color w:val="auto"/>
        </w:rPr>
      </w:pPr>
    </w:p>
    <w:p>
      <w:pPr>
        <w:ind w:left="1200"/>
        <w:spacing w:after="0"/>
        <w:tabs>
          <w:tab w:leader="none" w:pos="4360" w:val="left"/>
          <w:tab w:leader="none" w:pos="6820" w:val="left"/>
        </w:tabs>
        <w:rPr>
          <w:sz w:val="20"/>
          <w:szCs w:val="20"/>
          <w:color w:val="auto"/>
        </w:rPr>
      </w:pPr>
      <w:r>
        <w:rPr>
          <w:rFonts w:ascii="Times New Roman" w:cs="Times New Roman" w:eastAsia="Times New Roman" w:hAnsi="Times New Roman"/>
          <w:sz w:val="24"/>
          <w:szCs w:val="24"/>
          <w:color w:val="auto"/>
        </w:rPr>
        <w:t>Датум:</w:t>
      </w:r>
      <w:r>
        <w:rPr>
          <w:sz w:val="20"/>
          <w:szCs w:val="20"/>
          <w:color w:val="auto"/>
        </w:rPr>
        <w:tab/>
      </w:r>
      <w:r>
        <w:rPr>
          <w:rFonts w:ascii="Times New Roman" w:cs="Times New Roman" w:eastAsia="Times New Roman" w:hAnsi="Times New Roman"/>
          <w:sz w:val="24"/>
          <w:szCs w:val="24"/>
          <w:color w:val="auto"/>
        </w:rPr>
        <w:t>М.П.</w:t>
      </w:r>
      <w:r>
        <w:rPr>
          <w:sz w:val="20"/>
          <w:szCs w:val="20"/>
          <w:color w:val="auto"/>
        </w:rPr>
        <w:tab/>
      </w:r>
      <w:r>
        <w:rPr>
          <w:rFonts w:ascii="Times New Roman" w:cs="Times New Roman" w:eastAsia="Times New Roman" w:hAnsi="Times New Roman"/>
          <w:sz w:val="23"/>
          <w:szCs w:val="23"/>
          <w:color w:val="auto"/>
        </w:rPr>
        <w:t>Потпис понуђача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2957195</wp:posOffset>
                </wp:positionV>
                <wp:extent cx="5869940"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940"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232.85pt" to="462.8pt,232.8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5220970</wp:posOffset>
                </wp:positionH>
                <wp:positionV relativeFrom="paragraph">
                  <wp:posOffset>2950845</wp:posOffset>
                </wp:positionV>
                <wp:extent cx="0" cy="18796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1.1pt,232.35pt" to="411.1pt,247.1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338455</wp:posOffset>
                </wp:positionV>
                <wp:extent cx="1964055"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40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26.65pt" to="154.6pt,26.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3903345</wp:posOffset>
                </wp:positionH>
                <wp:positionV relativeFrom="paragraph">
                  <wp:posOffset>338455</wp:posOffset>
                </wp:positionV>
                <wp:extent cx="1974215"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4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35pt,26.65pt" to="462.8pt,26.6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400"/>
        <w:spacing w:after="0"/>
        <w:tabs>
          <w:tab w:leader="none" w:pos="832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21</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340"/>
          </w:cols>
          <w:pgMar w:left="1320" w:top="1440" w:right="1246" w:bottom="715" w:gutter="0" w:footer="0" w:header="0"/>
        </w:sectPr>
      </w:pPr>
    </w:p>
    <w:bookmarkStart w:id="21" w:name="page22"/>
    <w:bookmarkEnd w:id="21"/>
    <w:p>
      <w:pPr>
        <w:jc w:val="right"/>
        <w:spacing w:after="0"/>
        <w:rPr>
          <w:sz w:val="20"/>
          <w:szCs w:val="20"/>
          <w:color w:val="auto"/>
        </w:rPr>
      </w:pPr>
      <w:r>
        <w:rPr>
          <w:rFonts w:ascii="Times New Roman" w:cs="Times New Roman" w:eastAsia="Times New Roman" w:hAnsi="Times New Roman"/>
          <w:sz w:val="28"/>
          <w:szCs w:val="28"/>
          <w:b w:val="1"/>
          <w:bCs w:val="1"/>
          <w:color w:val="auto"/>
        </w:rPr>
        <w:t>(ОБРАЗАЦ 3)</w:t>
      </w:r>
    </w:p>
    <w:p>
      <w:pPr>
        <w:spacing w:after="0" w:line="200" w:lineRule="exact"/>
        <w:rPr>
          <w:sz w:val="20"/>
          <w:szCs w:val="20"/>
          <w:color w:val="auto"/>
        </w:rPr>
      </w:pPr>
    </w:p>
    <w:p>
      <w:pPr>
        <w:spacing w:after="0" w:line="24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8"/>
          <w:szCs w:val="28"/>
          <w:b w:val="1"/>
          <w:bCs w:val="1"/>
          <w:color w:val="auto"/>
        </w:rPr>
        <w:t>ОБРАЗАЦ ТРОШКОВА ПРИПРЕМЕ ПОНУДЕ</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both"/>
        <w:ind w:right="20"/>
        <w:spacing w:after="0" w:line="236" w:lineRule="auto"/>
        <w:tabs>
          <w:tab w:leader="none" w:pos="271"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складу са чланом 88. став 1. ЗЈН, понуђач ____________________ </w:t>
      </w:r>
      <w:r>
        <w:rPr>
          <w:rFonts w:ascii="Times New Roman" w:cs="Times New Roman" w:eastAsia="Times New Roman" w:hAnsi="Times New Roman"/>
          <w:sz w:val="24"/>
          <w:szCs w:val="24"/>
          <w:i w:val="1"/>
          <w:iCs w:val="1"/>
          <w:color w:val="auto"/>
        </w:rPr>
        <w:t>[навести назив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понуђача], </w:t>
      </w:r>
      <w:r>
        <w:rPr>
          <w:rFonts w:ascii="Times New Roman" w:cs="Times New Roman" w:eastAsia="Times New Roman" w:hAnsi="Times New Roman"/>
          <w:sz w:val="24"/>
          <w:szCs w:val="24"/>
          <w:color w:val="auto"/>
        </w:rPr>
        <w:t>доставља укупан износ и структуру трошкова припремања понуде,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како</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следи у табели: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26035</wp:posOffset>
                </wp:positionH>
                <wp:positionV relativeFrom="paragraph">
                  <wp:posOffset>86360</wp:posOffset>
                </wp:positionV>
                <wp:extent cx="5636895"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6.8pt" to="445.9pt,6.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26035</wp:posOffset>
                </wp:positionH>
                <wp:positionV relativeFrom="paragraph">
                  <wp:posOffset>267970</wp:posOffset>
                </wp:positionV>
                <wp:extent cx="563689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21.1pt" to="445.9pt,21.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29210</wp:posOffset>
                </wp:positionH>
                <wp:positionV relativeFrom="paragraph">
                  <wp:posOffset>83185</wp:posOffset>
                </wp:positionV>
                <wp:extent cx="0" cy="180975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9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pt,6.55pt" to="2.3pt,14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26035</wp:posOffset>
                </wp:positionH>
                <wp:positionV relativeFrom="paragraph">
                  <wp:posOffset>448945</wp:posOffset>
                </wp:positionV>
                <wp:extent cx="5636895"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35.35pt" to="445.9pt,35.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3563620</wp:posOffset>
                </wp:positionH>
                <wp:positionV relativeFrom="paragraph">
                  <wp:posOffset>83185</wp:posOffset>
                </wp:positionV>
                <wp:extent cx="0" cy="180975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9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0.6pt,6.55pt" to="280.6pt,14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5659755</wp:posOffset>
                </wp:positionH>
                <wp:positionV relativeFrom="paragraph">
                  <wp:posOffset>83185</wp:posOffset>
                </wp:positionV>
                <wp:extent cx="0" cy="180975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9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5.65pt,6.55pt" to="445.65pt,149.05pt" o:allowincell="f" strokecolor="#000000" strokeweight="0.4799pt"/>
            </w:pict>
          </mc:Fallback>
        </mc:AlternateContent>
      </w:r>
    </w:p>
    <w:p>
      <w:pPr>
        <w:spacing w:after="0" w:line="116" w:lineRule="exact"/>
        <w:rPr>
          <w:sz w:val="20"/>
          <w:szCs w:val="20"/>
          <w:color w:val="auto"/>
        </w:rPr>
      </w:pPr>
    </w:p>
    <w:tbl>
      <w:tblPr>
        <w:tblLayout w:type="fixed"/>
        <w:tblInd w:w="1900" w:type="dxa"/>
        <w:tblCellMar>
          <w:top w:w="0" w:type="dxa"/>
          <w:left w:w="0" w:type="dxa"/>
          <w:bottom w:w="0" w:type="dxa"/>
          <w:right w:w="0" w:type="dxa"/>
        </w:tblCellMar>
      </w:tblPr>
      <w:tr>
        <w:trPr>
          <w:trHeight w:val="276"/>
        </w:trPr>
        <w:tc>
          <w:tcPr>
            <w:tcW w:w="2940" w:type="dxa"/>
            <w:vAlign w:val="bottom"/>
          </w:tcPr>
          <w:p>
            <w:pPr>
              <w:spacing w:after="0"/>
              <w:rPr>
                <w:sz w:val="20"/>
                <w:szCs w:val="20"/>
                <w:color w:val="auto"/>
              </w:rPr>
            </w:pPr>
            <w:r>
              <w:rPr>
                <w:rFonts w:ascii="Times New Roman" w:cs="Times New Roman" w:eastAsia="Times New Roman" w:hAnsi="Times New Roman"/>
                <w:sz w:val="24"/>
                <w:szCs w:val="24"/>
                <w:b w:val="1"/>
                <w:bCs w:val="1"/>
                <w:i w:val="1"/>
                <w:iCs w:val="1"/>
                <w:color w:val="auto"/>
              </w:rPr>
              <w:t>ВРСТА ТРОШКА</w:t>
            </w:r>
          </w:p>
        </w:tc>
        <w:tc>
          <w:tcPr>
            <w:tcW w:w="3760" w:type="dxa"/>
            <w:vAlign w:val="bottom"/>
          </w:tcPr>
          <w:p>
            <w:pPr>
              <w:ind w:left="1060"/>
              <w:spacing w:after="0"/>
              <w:rPr>
                <w:sz w:val="20"/>
                <w:szCs w:val="20"/>
                <w:color w:val="auto"/>
              </w:rPr>
            </w:pPr>
            <w:r>
              <w:rPr>
                <w:rFonts w:ascii="Times New Roman" w:cs="Times New Roman" w:eastAsia="Times New Roman" w:hAnsi="Times New Roman"/>
                <w:sz w:val="24"/>
                <w:szCs w:val="24"/>
                <w:b w:val="1"/>
                <w:bCs w:val="1"/>
                <w:i w:val="1"/>
                <w:iCs w:val="1"/>
                <w:color w:val="auto"/>
                <w:w w:val="99"/>
              </w:rPr>
              <w:t>ИЗНОС ТРОШКА У РСД</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26035</wp:posOffset>
                </wp:positionH>
                <wp:positionV relativeFrom="paragraph">
                  <wp:posOffset>368935</wp:posOffset>
                </wp:positionV>
                <wp:extent cx="5636895"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29.05pt" to="445.9pt,29.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26035</wp:posOffset>
                </wp:positionH>
                <wp:positionV relativeFrom="paragraph">
                  <wp:posOffset>550545</wp:posOffset>
                </wp:positionV>
                <wp:extent cx="5636895"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43.35pt" to="445.9pt,4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26035</wp:posOffset>
                </wp:positionH>
                <wp:positionV relativeFrom="paragraph">
                  <wp:posOffset>733425</wp:posOffset>
                </wp:positionV>
                <wp:extent cx="5636895"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57.75pt" to="445.9pt,57.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26035</wp:posOffset>
                </wp:positionH>
                <wp:positionV relativeFrom="paragraph">
                  <wp:posOffset>914400</wp:posOffset>
                </wp:positionV>
                <wp:extent cx="5636895"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72pt" to="445.9pt,7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26035</wp:posOffset>
                </wp:positionH>
                <wp:positionV relativeFrom="paragraph">
                  <wp:posOffset>1096010</wp:posOffset>
                </wp:positionV>
                <wp:extent cx="5636895"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86.3pt" to="445.9pt,86.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160" w:right="3540"/>
        <w:spacing w:after="0" w:line="234" w:lineRule="auto"/>
        <w:rPr>
          <w:sz w:val="20"/>
          <w:szCs w:val="20"/>
          <w:color w:val="auto"/>
        </w:rPr>
      </w:pPr>
      <w:r>
        <w:rPr>
          <w:rFonts w:ascii="Times New Roman" w:cs="Times New Roman" w:eastAsia="Times New Roman" w:hAnsi="Times New Roman"/>
          <w:sz w:val="24"/>
          <w:szCs w:val="24"/>
          <w:b w:val="1"/>
          <w:bCs w:val="1"/>
          <w:i w:val="1"/>
          <w:iCs w:val="1"/>
          <w:color w:val="auto"/>
        </w:rPr>
        <w:t>УКУПАН ИЗНОС ТРОШКОВА ПРИПРЕМАЊА ПОНУДЕ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26035</wp:posOffset>
                </wp:positionH>
                <wp:positionV relativeFrom="paragraph">
                  <wp:posOffset>6985</wp:posOffset>
                </wp:positionV>
                <wp:extent cx="5636895"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36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5pt,0.55pt" to="445.9pt,0.55pt" o:allowincell="f" strokecolor="#000000" strokeweight="0.4799pt"/>
            </w:pict>
          </mc:Fallback>
        </mc:AlternateContent>
      </w:r>
    </w:p>
    <w:p>
      <w:pPr>
        <w:spacing w:after="0" w:line="275"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Трошкове припреме и подношења понуде сноси искључиво понуђач и не може тражити од наручиоца накнаду трошкова.</w:t>
      </w:r>
    </w:p>
    <w:p>
      <w:pPr>
        <w:spacing w:after="0" w:line="14"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Напомена: </w:t>
      </w:r>
      <w:r>
        <w:rPr>
          <w:rFonts w:ascii="Times New Roman" w:cs="Times New Roman" w:eastAsia="Times New Roman" w:hAnsi="Times New Roman"/>
          <w:sz w:val="24"/>
          <w:szCs w:val="24"/>
          <w:i w:val="1"/>
          <w:iCs w:val="1"/>
          <w:color w:val="auto"/>
        </w:rPr>
        <w:t>достављање овог обрасца није обавезно.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1080"/>
        <w:spacing w:after="0"/>
        <w:tabs>
          <w:tab w:leader="none" w:pos="4240" w:val="left"/>
          <w:tab w:leader="none" w:pos="6700" w:val="left"/>
        </w:tabs>
        <w:rPr>
          <w:sz w:val="20"/>
          <w:szCs w:val="20"/>
          <w:color w:val="auto"/>
        </w:rPr>
      </w:pPr>
      <w:r>
        <w:rPr>
          <w:rFonts w:ascii="Times New Roman" w:cs="Times New Roman" w:eastAsia="Times New Roman" w:hAnsi="Times New Roman"/>
          <w:sz w:val="24"/>
          <w:szCs w:val="24"/>
          <w:color w:val="auto"/>
        </w:rPr>
        <w:t>Датум:</w:t>
      </w:r>
      <w:r>
        <w:rPr>
          <w:sz w:val="20"/>
          <w:szCs w:val="20"/>
          <w:color w:val="auto"/>
        </w:rPr>
        <w:tab/>
      </w:r>
      <w:r>
        <w:rPr>
          <w:rFonts w:ascii="Times New Roman" w:cs="Times New Roman" w:eastAsia="Times New Roman" w:hAnsi="Times New Roman"/>
          <w:sz w:val="24"/>
          <w:szCs w:val="24"/>
          <w:color w:val="auto"/>
        </w:rPr>
        <w:t>М.П.</w:t>
      </w:r>
      <w:r>
        <w:rPr>
          <w:sz w:val="20"/>
          <w:szCs w:val="20"/>
          <w:color w:val="auto"/>
        </w:rPr>
        <w:tab/>
      </w:r>
      <w:r>
        <w:rPr>
          <w:rFonts w:ascii="Times New Roman" w:cs="Times New Roman" w:eastAsia="Times New Roman" w:hAnsi="Times New Roman"/>
          <w:sz w:val="23"/>
          <w:szCs w:val="23"/>
          <w:color w:val="auto"/>
        </w:rPr>
        <w:t>Потпис понуђача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2702560</wp:posOffset>
                </wp:positionV>
                <wp:extent cx="586930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12.8pt" to="456.8pt,212.8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2696210</wp:posOffset>
                </wp:positionV>
                <wp:extent cx="0" cy="18796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12.3pt" to="405.1pt,227.1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-76835</wp:posOffset>
                </wp:positionH>
                <wp:positionV relativeFrom="paragraph">
                  <wp:posOffset>337185</wp:posOffset>
                </wp:positionV>
                <wp:extent cx="1964055"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4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26.55pt" to="148.6pt,26.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3827145</wp:posOffset>
                </wp:positionH>
                <wp:positionV relativeFrom="paragraph">
                  <wp:posOffset>337185</wp:posOffset>
                </wp:positionV>
                <wp:extent cx="1974215"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4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1.35pt,26.55pt" to="456.8pt,26.5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22</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37" w:right="1426" w:bottom="715" w:gutter="0" w:footer="0" w:header="0"/>
        </w:sectPr>
      </w:pPr>
    </w:p>
    <w:bookmarkStart w:id="22" w:name="page23"/>
    <w:bookmarkEnd w:id="22"/>
    <w:p>
      <w:pPr>
        <w:spacing w:after="0" w:line="9"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27"/>
          <w:szCs w:val="27"/>
          <w:b w:val="1"/>
          <w:bCs w:val="1"/>
          <w:color w:val="auto"/>
        </w:rPr>
        <w:t>(ОБРАЗАЦ 4)</w:t>
      </w:r>
    </w:p>
    <w:p>
      <w:pPr>
        <w:spacing w:after="0" w:line="32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ОБРАЗАЦ ИЗЈАВЕ О НЕЗАВИСНОЈ ПОНУДИ</w:t>
      </w:r>
    </w:p>
    <w:p>
      <w:pPr>
        <w:spacing w:after="0" w:line="200" w:lineRule="exact"/>
        <w:rPr>
          <w:sz w:val="20"/>
          <w:szCs w:val="20"/>
          <w:color w:val="auto"/>
        </w:rPr>
      </w:pPr>
    </w:p>
    <w:p>
      <w:pPr>
        <w:spacing w:after="0" w:line="392" w:lineRule="exact"/>
        <w:rPr>
          <w:sz w:val="20"/>
          <w:szCs w:val="20"/>
          <w:color w:val="auto"/>
        </w:rPr>
      </w:pPr>
    </w:p>
    <w:p>
      <w:pPr>
        <w:ind w:left="240" w:hanging="240"/>
        <w:spacing w:after="0"/>
        <w:tabs>
          <w:tab w:leader="none" w:pos="24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складу са чланом 26. ЗЈН, ________________________________________,</w:t>
      </w:r>
    </w:p>
    <w:p>
      <w:pPr>
        <w:spacing w:after="0" w:line="2" w:lineRule="exact"/>
        <w:rPr>
          <w:sz w:val="20"/>
          <w:szCs w:val="20"/>
          <w:color w:val="auto"/>
        </w:rPr>
      </w:pPr>
    </w:p>
    <w:p>
      <w:pPr>
        <w:ind w:left="4560"/>
        <w:spacing w:after="0"/>
        <w:rPr>
          <w:sz w:val="20"/>
          <w:szCs w:val="20"/>
          <w:color w:val="auto"/>
        </w:rPr>
      </w:pPr>
      <w:r>
        <w:rPr>
          <w:rFonts w:ascii="Times New Roman" w:cs="Times New Roman" w:eastAsia="Times New Roman" w:hAnsi="Times New Roman"/>
          <w:sz w:val="20"/>
          <w:szCs w:val="20"/>
          <w:color w:val="auto"/>
        </w:rPr>
        <w:t>(Назив понуђача)</w:t>
      </w:r>
    </w:p>
    <w:p>
      <w:pPr>
        <w:spacing w:after="0" w:line="236" w:lineRule="auto"/>
        <w:rPr>
          <w:sz w:val="20"/>
          <w:szCs w:val="20"/>
          <w:color w:val="auto"/>
        </w:rPr>
      </w:pPr>
      <w:r>
        <w:rPr>
          <w:rFonts w:ascii="Times New Roman" w:cs="Times New Roman" w:eastAsia="Times New Roman" w:hAnsi="Times New Roman"/>
          <w:sz w:val="24"/>
          <w:szCs w:val="24"/>
          <w:color w:val="auto"/>
        </w:rPr>
        <w:t>даје: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13"/>
        <w:spacing w:after="0"/>
        <w:rPr>
          <w:sz w:val="20"/>
          <w:szCs w:val="20"/>
          <w:color w:val="auto"/>
        </w:rPr>
      </w:pPr>
      <w:r>
        <w:rPr>
          <w:rFonts w:ascii="Times New Roman" w:cs="Times New Roman" w:eastAsia="Times New Roman" w:hAnsi="Times New Roman"/>
          <w:sz w:val="24"/>
          <w:szCs w:val="24"/>
          <w:b w:val="1"/>
          <w:bCs w:val="1"/>
          <w:color w:val="auto"/>
        </w:rPr>
        <w:t>ИЗЈАВУ</w:t>
      </w:r>
    </w:p>
    <w:p>
      <w:pPr>
        <w:spacing w:after="0" w:line="360" w:lineRule="exact"/>
        <w:rPr>
          <w:sz w:val="20"/>
          <w:szCs w:val="20"/>
          <w:color w:val="auto"/>
        </w:rPr>
      </w:pPr>
    </w:p>
    <w:p>
      <w:pPr>
        <w:jc w:val="center"/>
        <w:ind w:right="-213"/>
        <w:spacing w:after="0"/>
        <w:rPr>
          <w:sz w:val="20"/>
          <w:szCs w:val="20"/>
          <w:color w:val="auto"/>
        </w:rPr>
      </w:pPr>
      <w:r>
        <w:rPr>
          <w:rFonts w:ascii="Times New Roman" w:cs="Times New Roman" w:eastAsia="Times New Roman" w:hAnsi="Times New Roman"/>
          <w:sz w:val="24"/>
          <w:szCs w:val="24"/>
          <w:b w:val="1"/>
          <w:bCs w:val="1"/>
          <w:color w:val="auto"/>
        </w:rPr>
        <w:t>О НЕЗАВИСНОЈ ПОНУДИ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Под пуном материјалном и кривичном одговорношћу потврђујем да сам понуду у поступку јавне набавке добара у отвореном поступку – горива, моторног уља, антифриза и лож уља – гасно уље екстра лако EVRO EL, ЈН број ЈНОП 1/2019, поднео независно, без договора са другим понуђачима или заинтересованим лицима.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1080"/>
        <w:spacing w:after="0"/>
        <w:tabs>
          <w:tab w:leader="none" w:pos="4240" w:val="left"/>
          <w:tab w:leader="none" w:pos="6680" w:val="left"/>
        </w:tabs>
        <w:rPr>
          <w:sz w:val="20"/>
          <w:szCs w:val="20"/>
          <w:color w:val="auto"/>
        </w:rPr>
      </w:pPr>
      <w:r>
        <w:rPr>
          <w:rFonts w:ascii="Times New Roman" w:cs="Times New Roman" w:eastAsia="Times New Roman" w:hAnsi="Times New Roman"/>
          <w:sz w:val="24"/>
          <w:szCs w:val="24"/>
          <w:color w:val="auto"/>
        </w:rPr>
        <w:t>Датум:</w:t>
      </w:r>
      <w:r>
        <w:rPr>
          <w:sz w:val="20"/>
          <w:szCs w:val="20"/>
          <w:color w:val="auto"/>
        </w:rPr>
        <w:tab/>
      </w:r>
      <w:r>
        <w:rPr>
          <w:rFonts w:ascii="Times New Roman" w:cs="Times New Roman" w:eastAsia="Times New Roman" w:hAnsi="Times New Roman"/>
          <w:sz w:val="24"/>
          <w:szCs w:val="24"/>
          <w:color w:val="auto"/>
        </w:rPr>
        <w:t>М.П.</w:t>
      </w:r>
      <w:r>
        <w:rPr>
          <w:sz w:val="20"/>
          <w:szCs w:val="20"/>
          <w:color w:val="auto"/>
        </w:rPr>
        <w:tab/>
      </w:r>
      <w:r>
        <w:rPr>
          <w:rFonts w:ascii="Times New Roman" w:cs="Times New Roman" w:eastAsia="Times New Roman" w:hAnsi="Times New Roman"/>
          <w:sz w:val="23"/>
          <w:szCs w:val="23"/>
          <w:color w:val="auto"/>
        </w:rPr>
        <w:t>Потпис понуђача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-76835</wp:posOffset>
                </wp:positionH>
                <wp:positionV relativeFrom="paragraph">
                  <wp:posOffset>336550</wp:posOffset>
                </wp:positionV>
                <wp:extent cx="1964055"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4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26.5pt" to="148.6pt,2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3824605</wp:posOffset>
                </wp:positionH>
                <wp:positionV relativeFrom="paragraph">
                  <wp:posOffset>336550</wp:posOffset>
                </wp:positionV>
                <wp:extent cx="1976755"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1.15pt,26.5pt" to="456.8pt,26.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both"/>
        <w:ind w:right="6"/>
        <w:spacing w:after="0" w:line="238" w:lineRule="auto"/>
        <w:rPr>
          <w:sz w:val="20"/>
          <w:szCs w:val="20"/>
          <w:color w:val="auto"/>
        </w:rPr>
      </w:pPr>
      <w:r>
        <w:rPr>
          <w:rFonts w:ascii="Times New Roman" w:cs="Times New Roman" w:eastAsia="Times New Roman" w:hAnsi="Times New Roman"/>
          <w:sz w:val="24"/>
          <w:szCs w:val="24"/>
          <w:b w:val="1"/>
          <w:bCs w:val="1"/>
          <w:i w:val="1"/>
          <w:iCs w:val="1"/>
          <w:color w:val="auto"/>
        </w:rPr>
        <w:t xml:space="preserve">Напомена: </w:t>
      </w:r>
      <w:r>
        <w:rPr>
          <w:rFonts w:ascii="Times New Roman" w:cs="Times New Roman" w:eastAsia="Times New Roman" w:hAnsi="Times New Roman"/>
          <w:sz w:val="24"/>
          <w:szCs w:val="24"/>
          <w:i w:val="1"/>
          <w:iCs w:val="1"/>
          <w:color w:val="auto"/>
        </w:rPr>
        <w:t>у случају постојања основане сумње у истинитост изјаве о независној</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pPr>
        <w:spacing w:after="0" w:line="22"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b w:val="1"/>
          <w:bCs w:val="1"/>
          <w:i w:val="1"/>
          <w:iCs w:val="1"/>
          <w:u w:val="single" w:color="auto"/>
          <w:color w:val="auto"/>
        </w:rPr>
        <w:t>Уколико понуду подноси група понуђача,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Изјава мора бити потписана од стране</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овлашћеног лица сваког понуђача из групе понуђача и оверена печатом.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1384935</wp:posOffset>
                </wp:positionV>
                <wp:extent cx="5869305"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09.05pt" to="456.8pt,109.0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1379220</wp:posOffset>
                </wp:positionV>
                <wp:extent cx="0" cy="187325"/>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08.6pt" to="405.1pt,123.3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23</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23" w:name="page24"/>
    <w:bookmarkEnd w:id="23"/>
    <w:p>
      <w:pPr>
        <w:spacing w:after="0" w:line="9" w:lineRule="exact"/>
        <w:rPr>
          <w:sz w:val="20"/>
          <w:szCs w:val="20"/>
          <w:color w:val="auto"/>
        </w:rPr>
      </w:pPr>
    </w:p>
    <w:p>
      <w:pPr>
        <w:ind w:left="7340"/>
        <w:spacing w:after="0"/>
        <w:rPr>
          <w:sz w:val="20"/>
          <w:szCs w:val="20"/>
          <w:color w:val="auto"/>
        </w:rPr>
      </w:pPr>
      <w:r>
        <w:rPr>
          <w:rFonts w:ascii="Times New Roman" w:cs="Times New Roman" w:eastAsia="Times New Roman" w:hAnsi="Times New Roman"/>
          <w:sz w:val="27"/>
          <w:szCs w:val="27"/>
          <w:b w:val="1"/>
          <w:bCs w:val="1"/>
          <w:color w:val="auto"/>
        </w:rPr>
        <w:t>(ОБРАЗАЦ 5)</w:t>
      </w:r>
    </w:p>
    <w:p>
      <w:pPr>
        <w:spacing w:after="0" w:line="32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8"/>
          <w:szCs w:val="28"/>
          <w:b w:val="1"/>
          <w:bCs w:val="1"/>
          <w:color w:val="auto"/>
        </w:rPr>
        <w:t>ОБРАЗАЦ ИЗЈАВЕ ПОНУЂАЧА О ИСПУЊЕНОСТИ ОБАВЕЗНИХ</w:t>
      </w:r>
    </w:p>
    <w:p>
      <w:pPr>
        <w:spacing w:after="0" w:line="13" w:lineRule="exact"/>
        <w:rPr>
          <w:sz w:val="20"/>
          <w:szCs w:val="20"/>
          <w:color w:val="auto"/>
        </w:rPr>
      </w:pPr>
    </w:p>
    <w:p>
      <w:pPr>
        <w:ind w:left="2940" w:right="540" w:hanging="2407"/>
        <w:spacing w:after="0" w:line="235" w:lineRule="auto"/>
        <w:tabs>
          <w:tab w:leader="none" w:pos="831" w:val="left"/>
        </w:tabs>
        <w:numPr>
          <w:ilvl w:val="0"/>
          <w:numId w:val="3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ДОДАТНИХ УСЛОВА ЗА УЧЕШЋЕ У ПОСТУПКУ ЈАВНЕ НАБАВКЕ - ЧЛ. 75. ЗЈН</w:t>
      </w:r>
    </w:p>
    <w:p>
      <w:pPr>
        <w:spacing w:after="0" w:line="283"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Под пуном материјалном и кривичном одговорношћу, као заступник понуђача, дајем следећу</w:t>
      </w:r>
    </w:p>
    <w:p>
      <w:pPr>
        <w:spacing w:after="0" w:line="28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И З Ј А В У</w:t>
      </w:r>
    </w:p>
    <w:p>
      <w:pPr>
        <w:spacing w:after="0" w:line="200" w:lineRule="exact"/>
        <w:rPr>
          <w:sz w:val="20"/>
          <w:szCs w:val="20"/>
          <w:color w:val="auto"/>
        </w:rPr>
      </w:pPr>
    </w:p>
    <w:p>
      <w:pPr>
        <w:spacing w:after="0" w:line="360"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 xml:space="preserve">Понуђач </w:t>
      </w:r>
      <w:r>
        <w:rPr>
          <w:rFonts w:ascii="Times New Roman" w:cs="Times New Roman" w:eastAsia="Times New Roman" w:hAnsi="Times New Roman"/>
          <w:sz w:val="24"/>
          <w:szCs w:val="24"/>
          <w:i w:val="1"/>
          <w:iCs w:val="1"/>
          <w:color w:val="auto"/>
        </w:rPr>
        <w:t>_____________________________________________[навести назив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понуђача] </w:t>
      </w:r>
      <w:r>
        <w:rPr>
          <w:rFonts w:ascii="Times New Roman" w:cs="Times New Roman" w:eastAsia="Times New Roman" w:hAnsi="Times New Roman"/>
          <w:sz w:val="24"/>
          <w:szCs w:val="24"/>
          <w:color w:val="auto"/>
        </w:rPr>
        <w:t>у поступку јавне набавке добара у отвореном поступку</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горива,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моторног</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уља, антифриза и лож уља – гасно уље екстра лако EVRO EL, ЈН број ЈНОП 1/2019, испуњава све услове из чл. 75.ЗЈН, односно услове дефинисане конкурсном документацијом за предметну јавну набавку, и то:</w:t>
      </w:r>
    </w:p>
    <w:p>
      <w:pPr>
        <w:spacing w:after="0" w:line="293" w:lineRule="exact"/>
        <w:rPr>
          <w:sz w:val="20"/>
          <w:szCs w:val="20"/>
          <w:color w:val="auto"/>
        </w:rPr>
      </w:pPr>
    </w:p>
    <w:p>
      <w:pPr>
        <w:ind w:left="1080" w:right="20" w:hanging="360"/>
        <w:spacing w:after="0" w:line="234" w:lineRule="auto"/>
        <w:tabs>
          <w:tab w:leader="none" w:pos="108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Понуђач је регистрован код надлежног органа, односно уписан у одговарајући регистар (чл. 75. ст. 1. тач. 1) ЗЈН);</w:t>
      </w:r>
    </w:p>
    <w:p>
      <w:pPr>
        <w:spacing w:after="0" w:line="13" w:lineRule="exact"/>
        <w:rPr>
          <w:rFonts w:ascii="Times New Roman" w:cs="Times New Roman" w:eastAsia="Times New Roman" w:hAnsi="Times New Roman"/>
          <w:sz w:val="24"/>
          <w:szCs w:val="24"/>
          <w:color w:val="auto"/>
        </w:rPr>
      </w:pPr>
    </w:p>
    <w:p>
      <w:pPr>
        <w:jc w:val="both"/>
        <w:ind w:left="1080" w:hanging="360"/>
        <w:spacing w:after="0" w:line="237" w:lineRule="auto"/>
        <w:tabs>
          <w:tab w:leader="none" w:pos="108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pPr>
        <w:spacing w:after="0" w:line="17" w:lineRule="exact"/>
        <w:rPr>
          <w:rFonts w:ascii="Times New Roman" w:cs="Times New Roman" w:eastAsia="Times New Roman" w:hAnsi="Times New Roman"/>
          <w:sz w:val="24"/>
          <w:szCs w:val="24"/>
          <w:color w:val="auto"/>
        </w:rPr>
      </w:pPr>
    </w:p>
    <w:p>
      <w:pPr>
        <w:jc w:val="both"/>
        <w:ind w:left="1080" w:right="20" w:hanging="360"/>
        <w:spacing w:after="0" w:line="236" w:lineRule="auto"/>
        <w:tabs>
          <w:tab w:leader="none" w:pos="108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Понуђач је измирио доспеле порезе, доприносе и друге јавне дажбине у складу са прописима Републике Србије (</w:t>
      </w:r>
      <w:r>
        <w:rPr>
          <w:rFonts w:ascii="Times New Roman" w:cs="Times New Roman" w:eastAsia="Times New Roman" w:hAnsi="Times New Roman"/>
          <w:sz w:val="24"/>
          <w:szCs w:val="24"/>
          <w:i w:val="1"/>
          <w:iCs w:val="1"/>
          <w:color w:val="auto"/>
        </w:rPr>
        <w:t>или стране државе када има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седиште на њеној територији) </w:t>
      </w:r>
      <w:r>
        <w:rPr>
          <w:rFonts w:ascii="Times New Roman" w:cs="Times New Roman" w:eastAsia="Times New Roman" w:hAnsi="Times New Roman"/>
          <w:sz w:val="24"/>
          <w:szCs w:val="24"/>
          <w:color w:val="auto"/>
        </w:rPr>
        <w:t>(чл. 75.</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ст. 1.</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тач. 4)</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ЗЈН)</w:t>
      </w:r>
      <w:r>
        <w:rPr>
          <w:rFonts w:ascii="Times New Roman" w:cs="Times New Roman" w:eastAsia="Times New Roman" w:hAnsi="Times New Roman"/>
          <w:sz w:val="24"/>
          <w:szCs w:val="24"/>
          <w:i w:val="1"/>
          <w:iCs w:val="1"/>
          <w:color w:val="auto"/>
        </w:rPr>
        <w:t>;</w:t>
      </w:r>
    </w:p>
    <w:p>
      <w:pPr>
        <w:spacing w:after="0" w:line="13" w:lineRule="exact"/>
        <w:rPr>
          <w:rFonts w:ascii="Times New Roman" w:cs="Times New Roman" w:eastAsia="Times New Roman" w:hAnsi="Times New Roman"/>
          <w:sz w:val="24"/>
          <w:szCs w:val="24"/>
          <w:color w:val="auto"/>
        </w:rPr>
      </w:pPr>
    </w:p>
    <w:p>
      <w:pPr>
        <w:jc w:val="both"/>
        <w:ind w:left="1080" w:right="20" w:hanging="360"/>
        <w:spacing w:after="0" w:line="237" w:lineRule="auto"/>
        <w:tabs>
          <w:tab w:leader="none" w:pos="108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r>
        <w:rPr>
          <w:rFonts w:ascii="Times New Roman" w:cs="Times New Roman" w:eastAsia="Times New Roman" w:hAnsi="Times New Roman"/>
          <w:sz w:val="24"/>
          <w:szCs w:val="24"/>
          <w:i w:val="1"/>
          <w:iCs w:val="1"/>
          <w:color w:val="auto"/>
        </w:rPr>
        <w:t>;</w:t>
      </w:r>
    </w:p>
    <w:p>
      <w:pPr>
        <w:sectPr>
          <w:pgSz w:w="11900" w:h="16838" w:orient="portrait"/>
          <w:cols w:equalWidth="0" w:num="1">
            <w:col w:w="9040"/>
          </w:cols>
          <w:pgMar w:left="1440" w:top="1440" w:right="1426" w:bottom="715" w:gutter="0" w:footer="0" w:header="0"/>
        </w:sectPr>
      </w:pP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Место:_____________</w:t>
      </w:r>
    </w:p>
    <w:p>
      <w:pPr>
        <w:spacing w:after="0" w:line="237" w:lineRule="auto"/>
        <w:rPr>
          <w:sz w:val="20"/>
          <w:szCs w:val="20"/>
          <w:color w:val="auto"/>
        </w:rPr>
      </w:pPr>
      <w:r>
        <w:rPr>
          <w:rFonts w:ascii="Times New Roman" w:cs="Times New Roman" w:eastAsia="Times New Roman" w:hAnsi="Times New Roman"/>
          <w:sz w:val="24"/>
          <w:szCs w:val="24"/>
          <w:color w:val="auto"/>
        </w:rPr>
        <w:t>Датум:_____________</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М.П.</w:t>
      </w:r>
    </w:p>
    <w:p>
      <w:pPr>
        <w:spacing w:after="0" w:line="20" w:lineRule="exact"/>
        <w:rPr>
          <w:sz w:val="20"/>
          <w:szCs w:val="20"/>
          <w:color w:val="auto"/>
        </w:rPr>
      </w:pPr>
      <w:r>
        <w:rPr>
          <w:sz w:val="20"/>
          <w:szCs w:val="20"/>
          <w:color w:val="auto"/>
        </w:rPr>
        <w:br w:type="column"/>
      </w:r>
    </w:p>
    <w:p>
      <w:pPr>
        <w:spacing w:after="0" w:line="258"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4"/>
          <w:szCs w:val="24"/>
          <w:color w:val="auto"/>
        </w:rPr>
        <w:t>Понуђач:</w:t>
      </w:r>
    </w:p>
    <w:p>
      <w:pPr>
        <w:spacing w:after="0" w:line="237" w:lineRule="auto"/>
        <w:rPr>
          <w:sz w:val="20"/>
          <w:szCs w:val="20"/>
          <w:color w:val="auto"/>
        </w:rPr>
      </w:pPr>
      <w:r>
        <w:rPr>
          <w:rFonts w:ascii="Times New Roman" w:cs="Times New Roman" w:eastAsia="Times New Roman" w:hAnsi="Times New Roman"/>
          <w:sz w:val="24"/>
          <w:szCs w:val="24"/>
          <w:color w:val="auto"/>
        </w:rPr>
        <w:t>_____________________</w:t>
      </w:r>
    </w:p>
    <w:p>
      <w:pPr>
        <w:spacing w:after="0" w:line="201" w:lineRule="exact"/>
        <w:rPr>
          <w:sz w:val="20"/>
          <w:szCs w:val="20"/>
          <w:color w:val="auto"/>
        </w:rPr>
      </w:pPr>
    </w:p>
    <w:p>
      <w:pPr>
        <w:sectPr>
          <w:pgSz w:w="11900" w:h="16838" w:orient="portrait"/>
          <w:cols w:equalWidth="0" w:num="3">
            <w:col w:w="3040" w:space="720"/>
            <w:col w:w="1040" w:space="720"/>
            <w:col w:w="3520"/>
          </w:cols>
          <w:pgMar w:left="1440" w:top="1440" w:right="1426" w:bottom="715" w:gutter="0" w:footer="0" w:header="0"/>
          <w:type w:val="continuous"/>
        </w:sectPr>
      </w:pPr>
    </w:p>
    <w:p>
      <w:pPr>
        <w:spacing w:after="0" w:line="209"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b w:val="1"/>
          <w:bCs w:val="1"/>
          <w:i w:val="1"/>
          <w:iCs w:val="1"/>
          <w:color w:val="auto"/>
        </w:rPr>
        <w:t xml:space="preserve">Напомена: </w:t>
      </w:r>
      <w:r>
        <w:rPr>
          <w:rFonts w:ascii="Times New Roman" w:cs="Times New Roman" w:eastAsia="Times New Roman" w:hAnsi="Times New Roman"/>
          <w:sz w:val="24"/>
          <w:szCs w:val="24"/>
          <w:b w:val="1"/>
          <w:bCs w:val="1"/>
          <w:i w:val="1"/>
          <w:iCs w:val="1"/>
          <w:u w:val="single" w:color="auto"/>
          <w:color w:val="auto"/>
        </w:rPr>
        <w:t>Уколико понуду подноси група понуђача,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Изјава мора бити потписана од</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стране овлашћеног лица сваког понуђача из групе понуђача и оверена печатом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на који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Times New Roman" w:cs="Times New Roman" w:eastAsia="Times New Roman" w:hAnsi="Times New Roman"/>
          <w:sz w:val="22"/>
          <w:szCs w:val="22"/>
          <w:i w:val="1"/>
          <w:i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1564640</wp:posOffset>
                </wp:positionV>
                <wp:extent cx="5869305"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23.2pt" to="456.8pt,123.2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1558925</wp:posOffset>
                </wp:positionV>
                <wp:extent cx="0" cy="18732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22.75pt" to="405.1pt,137.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24</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type w:val="continuous"/>
        </w:sectPr>
      </w:pPr>
    </w:p>
    <w:bookmarkStart w:id="24" w:name="page25"/>
    <w:bookmarkEnd w:id="24"/>
    <w:p>
      <w:pPr>
        <w:spacing w:after="0" w:line="331" w:lineRule="exact"/>
        <w:rPr>
          <w:sz w:val="20"/>
          <w:szCs w:val="20"/>
          <w:color w:val="auto"/>
        </w:rPr>
      </w:pPr>
    </w:p>
    <w:p>
      <w:pPr>
        <w:ind w:left="7340"/>
        <w:spacing w:after="0"/>
        <w:rPr>
          <w:sz w:val="20"/>
          <w:szCs w:val="20"/>
          <w:color w:val="auto"/>
        </w:rPr>
      </w:pPr>
      <w:r>
        <w:rPr>
          <w:rFonts w:ascii="Times New Roman" w:cs="Times New Roman" w:eastAsia="Times New Roman" w:hAnsi="Times New Roman"/>
          <w:sz w:val="27"/>
          <w:szCs w:val="27"/>
          <w:b w:val="1"/>
          <w:bCs w:val="1"/>
          <w:color w:val="auto"/>
        </w:rPr>
        <w:t>(ОБРАЗАЦ 6)</w:t>
      </w:r>
    </w:p>
    <w:p>
      <w:pPr>
        <w:spacing w:after="0" w:line="335" w:lineRule="exact"/>
        <w:rPr>
          <w:sz w:val="20"/>
          <w:szCs w:val="20"/>
          <w:color w:val="auto"/>
        </w:rPr>
      </w:pPr>
    </w:p>
    <w:p>
      <w:pPr>
        <w:jc w:val="center"/>
        <w:spacing w:after="0" w:line="237" w:lineRule="auto"/>
        <w:rPr>
          <w:sz w:val="20"/>
          <w:szCs w:val="20"/>
          <w:color w:val="auto"/>
        </w:rPr>
      </w:pPr>
      <w:r>
        <w:rPr>
          <w:rFonts w:ascii="Times New Roman" w:cs="Times New Roman" w:eastAsia="Times New Roman" w:hAnsi="Times New Roman"/>
          <w:sz w:val="28"/>
          <w:szCs w:val="28"/>
          <w:b w:val="1"/>
          <w:bCs w:val="1"/>
          <w:color w:val="auto"/>
        </w:rPr>
        <w:t>ОБРАЗАЦ ИЗЈАВЕ ПОДИЗВОЂАЧА О ИСПУЊЕНОСТИ ОБАВЕЗНИХ УСЛОВА ЗА УЧЕШЋЕ У ПОСТУПКУ ЈАВНЕ НАБАВКЕ - ЧЛ. 75. ЗЈН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Под пуном материјалном и кривичном одговорношћу, као заступник подизвођача, дајем следећу</w:t>
      </w:r>
    </w:p>
    <w:p>
      <w:pPr>
        <w:spacing w:after="0" w:line="28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И З Ј А В У</w:t>
      </w:r>
    </w:p>
    <w:p>
      <w:pPr>
        <w:spacing w:after="0" w:line="200" w:lineRule="exact"/>
        <w:rPr>
          <w:sz w:val="20"/>
          <w:szCs w:val="20"/>
          <w:color w:val="auto"/>
        </w:rPr>
      </w:pPr>
    </w:p>
    <w:p>
      <w:pPr>
        <w:spacing w:after="0" w:line="359"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 xml:space="preserve">Подизвођач </w:t>
      </w:r>
      <w:r>
        <w:rPr>
          <w:rFonts w:ascii="Times New Roman" w:cs="Times New Roman" w:eastAsia="Times New Roman" w:hAnsi="Times New Roman"/>
          <w:sz w:val="24"/>
          <w:szCs w:val="24"/>
          <w:i w:val="1"/>
          <w:iCs w:val="1"/>
          <w:color w:val="auto"/>
        </w:rPr>
        <w:t>_____________________________________________[навести назив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подизвођача] </w:t>
      </w:r>
      <w:r>
        <w:rPr>
          <w:rFonts w:ascii="Times New Roman" w:cs="Times New Roman" w:eastAsia="Times New Roman" w:hAnsi="Times New Roman"/>
          <w:sz w:val="24"/>
          <w:szCs w:val="24"/>
          <w:color w:val="auto"/>
        </w:rPr>
        <w:t>у поступку јавне набавке добара у отвореном поступку</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горива,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моторног уља, антифриза и лож уља – гасно уље екстра лако EVRO EL, ЈН број ЈНОП 1/2019, испуњава све услове из чл. 75. ЗЈН, односно услове дефинисане конкурсном документацијом за предметну јавну набавку, и то:</w:t>
      </w:r>
    </w:p>
    <w:p>
      <w:pPr>
        <w:spacing w:after="0" w:line="293" w:lineRule="exact"/>
        <w:rPr>
          <w:sz w:val="20"/>
          <w:szCs w:val="20"/>
          <w:color w:val="auto"/>
        </w:rPr>
      </w:pPr>
    </w:p>
    <w:p>
      <w:pPr>
        <w:ind w:left="1080" w:right="20" w:hanging="360"/>
        <w:spacing w:after="0" w:line="234" w:lineRule="auto"/>
        <w:tabs>
          <w:tab w:leader="none" w:pos="108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Подизвођач је регистрован код надлежног органа, односно уписан у одговарајући регистар (чл. 75. ст. 1. тач. 1) ЗЈН);</w:t>
      </w:r>
    </w:p>
    <w:p>
      <w:pPr>
        <w:spacing w:after="0" w:line="14" w:lineRule="exact"/>
        <w:rPr>
          <w:rFonts w:ascii="Times New Roman" w:cs="Times New Roman" w:eastAsia="Times New Roman" w:hAnsi="Times New Roman"/>
          <w:sz w:val="24"/>
          <w:szCs w:val="24"/>
          <w:color w:val="auto"/>
        </w:rPr>
      </w:pPr>
    </w:p>
    <w:p>
      <w:pPr>
        <w:jc w:val="both"/>
        <w:ind w:left="1080" w:hanging="360"/>
        <w:spacing w:after="0" w:line="237" w:lineRule="auto"/>
        <w:tabs>
          <w:tab w:leader="none" w:pos="108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pPr>
        <w:spacing w:after="0" w:line="17" w:lineRule="exact"/>
        <w:rPr>
          <w:rFonts w:ascii="Times New Roman" w:cs="Times New Roman" w:eastAsia="Times New Roman" w:hAnsi="Times New Roman"/>
          <w:sz w:val="24"/>
          <w:szCs w:val="24"/>
          <w:color w:val="auto"/>
        </w:rPr>
      </w:pPr>
    </w:p>
    <w:p>
      <w:pPr>
        <w:jc w:val="both"/>
        <w:ind w:left="1080" w:right="20" w:hanging="360"/>
        <w:spacing w:after="0" w:line="236" w:lineRule="auto"/>
        <w:tabs>
          <w:tab w:leader="none" w:pos="108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Подизвођач је измирио доспеле порезе, доприносе и друге јавне дажбине у складу са прописима Републике Србије (</w:t>
      </w:r>
      <w:r>
        <w:rPr>
          <w:rFonts w:ascii="Times New Roman" w:cs="Times New Roman" w:eastAsia="Times New Roman" w:hAnsi="Times New Roman"/>
          <w:sz w:val="24"/>
          <w:szCs w:val="24"/>
          <w:i w:val="1"/>
          <w:iCs w:val="1"/>
          <w:color w:val="auto"/>
        </w:rPr>
        <w:t>или стране државе када има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седиште на њеној територији) </w:t>
      </w:r>
      <w:r>
        <w:rPr>
          <w:rFonts w:ascii="Times New Roman" w:cs="Times New Roman" w:eastAsia="Times New Roman" w:hAnsi="Times New Roman"/>
          <w:sz w:val="24"/>
          <w:szCs w:val="24"/>
          <w:color w:val="auto"/>
        </w:rPr>
        <w:t>(чл. 75.</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ст. 1.</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тач. 4)</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ЗЈН)</w:t>
      </w:r>
      <w:r>
        <w:rPr>
          <w:rFonts w:ascii="Times New Roman" w:cs="Times New Roman" w:eastAsia="Times New Roman" w:hAnsi="Times New Roman"/>
          <w:sz w:val="24"/>
          <w:szCs w:val="24"/>
          <w:i w:val="1"/>
          <w:iCs w:val="1"/>
          <w:color w:val="auto"/>
        </w:rPr>
        <w:t>;</w:t>
      </w:r>
    </w:p>
    <w:p>
      <w:pPr>
        <w:spacing w:after="0" w:line="13" w:lineRule="exact"/>
        <w:rPr>
          <w:rFonts w:ascii="Times New Roman" w:cs="Times New Roman" w:eastAsia="Times New Roman" w:hAnsi="Times New Roman"/>
          <w:sz w:val="24"/>
          <w:szCs w:val="24"/>
          <w:color w:val="auto"/>
        </w:rPr>
      </w:pPr>
    </w:p>
    <w:p>
      <w:pPr>
        <w:jc w:val="both"/>
        <w:ind w:left="1080" w:hanging="360"/>
        <w:spacing w:after="0" w:line="237" w:lineRule="auto"/>
        <w:tabs>
          <w:tab w:leader="none" w:pos="108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r>
        <w:rPr>
          <w:rFonts w:ascii="Times New Roman" w:cs="Times New Roman" w:eastAsia="Times New Roman" w:hAnsi="Times New Roman"/>
          <w:sz w:val="24"/>
          <w:szCs w:val="24"/>
          <w:i w:val="1"/>
          <w:iCs w:val="1"/>
          <w:color w:val="auto"/>
        </w:rPr>
        <w:t>.</w:t>
      </w:r>
    </w:p>
    <w:p>
      <w:pPr>
        <w:sectPr>
          <w:pgSz w:w="11900" w:h="16838" w:orient="portrait"/>
          <w:cols w:equalWidth="0" w:num="1">
            <w:col w:w="9040"/>
          </w:cols>
          <w:pgMar w:left="1440" w:top="1440" w:right="1426" w:bottom="7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Место:_____________</w:t>
      </w:r>
    </w:p>
    <w:p>
      <w:pPr>
        <w:spacing w:after="0"/>
        <w:rPr>
          <w:sz w:val="20"/>
          <w:szCs w:val="20"/>
          <w:color w:val="auto"/>
        </w:rPr>
      </w:pPr>
      <w:r>
        <w:rPr>
          <w:rFonts w:ascii="Times New Roman" w:cs="Times New Roman" w:eastAsia="Times New Roman" w:hAnsi="Times New Roman"/>
          <w:sz w:val="24"/>
          <w:szCs w:val="24"/>
          <w:color w:val="auto"/>
        </w:rPr>
        <w:t>Датум:_____________</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М.П.</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Подизвођач:</w:t>
      </w:r>
    </w:p>
    <w:p>
      <w:pPr>
        <w:spacing w:after="0"/>
        <w:rPr>
          <w:sz w:val="20"/>
          <w:szCs w:val="20"/>
          <w:color w:val="auto"/>
        </w:rPr>
      </w:pPr>
      <w:r>
        <w:rPr>
          <w:rFonts w:ascii="Times New Roman" w:cs="Times New Roman" w:eastAsia="Times New Roman" w:hAnsi="Times New Roman"/>
          <w:sz w:val="24"/>
          <w:szCs w:val="24"/>
          <w:color w:val="auto"/>
        </w:rPr>
        <w:t>_____________________</w:t>
      </w:r>
    </w:p>
    <w:p>
      <w:pPr>
        <w:spacing w:after="0" w:line="200" w:lineRule="exact"/>
        <w:rPr>
          <w:sz w:val="20"/>
          <w:szCs w:val="20"/>
          <w:color w:val="auto"/>
        </w:rPr>
      </w:pPr>
    </w:p>
    <w:p>
      <w:pPr>
        <w:sectPr>
          <w:pgSz w:w="11900" w:h="16838" w:orient="portrait"/>
          <w:cols w:equalWidth="0" w:num="3">
            <w:col w:w="3040" w:space="720"/>
            <w:col w:w="1040" w:space="720"/>
            <w:col w:w="3520"/>
          </w:cols>
          <w:pgMar w:left="1440" w:top="1440" w:right="1426" w:bottom="715" w:gutter="0" w:footer="0" w:header="0"/>
          <w:type w:val="continuous"/>
        </w:sectPr>
      </w:pPr>
    </w:p>
    <w:p>
      <w:pPr>
        <w:spacing w:after="0" w:line="208"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4"/>
          <w:szCs w:val="24"/>
          <w:b w:val="1"/>
          <w:bCs w:val="1"/>
          <w:i w:val="1"/>
          <w:iCs w:val="1"/>
          <w:color w:val="auto"/>
        </w:rPr>
        <w:t xml:space="preserve">Напомена: </w:t>
      </w:r>
      <w:r>
        <w:rPr>
          <w:rFonts w:ascii="Times New Roman" w:cs="Times New Roman" w:eastAsia="Times New Roman" w:hAnsi="Times New Roman"/>
          <w:sz w:val="24"/>
          <w:szCs w:val="24"/>
          <w:b w:val="1"/>
          <w:bCs w:val="1"/>
          <w:i w:val="1"/>
          <w:iCs w:val="1"/>
          <w:u w:val="single" w:color="auto"/>
          <w:color w:val="auto"/>
        </w:rPr>
        <w:t>Уколико понуђач подноси понуду са подизвођачем</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Изјава мора бити</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i w:val="1"/>
          <w:iCs w:val="1"/>
          <w:color w:val="auto"/>
        </w:rPr>
        <w:t>потписана од стране овлашћеног лица подизвођача и оверена печатом.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833120</wp:posOffset>
                </wp:positionV>
                <wp:extent cx="5869305"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65.6pt" to="456.8pt,65.6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827405</wp:posOffset>
                </wp:positionV>
                <wp:extent cx="0" cy="187325"/>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65.15pt" to="405.1pt,79.9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25</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type w:val="continuous"/>
        </w:sectPr>
      </w:pPr>
    </w:p>
    <w:bookmarkStart w:id="25" w:name="page26"/>
    <w:bookmarkEnd w:id="25"/>
    <w:p>
      <w:pPr>
        <w:jc w:val="center"/>
        <w:ind w:right="6"/>
        <w:spacing w:after="0"/>
        <w:rPr>
          <w:sz w:val="20"/>
          <w:szCs w:val="20"/>
          <w:color w:val="auto"/>
        </w:rPr>
      </w:pPr>
      <w:r>
        <w:rPr>
          <w:rFonts w:ascii="Times New Roman" w:cs="Times New Roman" w:eastAsia="Times New Roman" w:hAnsi="Times New Roman"/>
          <w:sz w:val="28"/>
          <w:szCs w:val="28"/>
          <w:b w:val="1"/>
          <w:bCs w:val="1"/>
          <w:i w:val="1"/>
          <w:iCs w:val="1"/>
          <w:color w:val="auto"/>
        </w:rPr>
        <w:drawing>
          <wp:anchor simplePos="0" relativeHeight="251657728" behindDoc="1" locked="0" layoutInCell="0" allowOverlap="1">
            <wp:simplePos x="0" y="0"/>
            <wp:positionH relativeFrom="page">
              <wp:posOffset>896620</wp:posOffset>
            </wp:positionH>
            <wp:positionV relativeFrom="page">
              <wp:posOffset>914400</wp:posOffset>
            </wp:positionV>
            <wp:extent cx="5769610" cy="90233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769610" cy="902335"/>
                    </a:xfrm>
                    <a:prstGeom prst="rect">
                      <a:avLst/>
                    </a:prstGeom>
                    <a:noFill/>
                  </pic:spPr>
                </pic:pic>
              </a:graphicData>
            </a:graphic>
          </wp:anchor>
        </w:drawing>
        <w:t>VII МОДЕЛ УГОВОРА - 1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4060" w:hanging="255"/>
        <w:spacing w:after="0"/>
        <w:tabs>
          <w:tab w:leader="none" w:pos="4060" w:val="left"/>
        </w:tabs>
        <w:numPr>
          <w:ilvl w:val="1"/>
          <w:numId w:val="40"/>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Г О В О Р</w:t>
      </w:r>
    </w:p>
    <w:p>
      <w:pPr>
        <w:spacing w:after="0" w:line="13" w:lineRule="exact"/>
        <w:rPr>
          <w:rFonts w:ascii="Times New Roman" w:cs="Times New Roman" w:eastAsia="Times New Roman" w:hAnsi="Times New Roman"/>
          <w:sz w:val="26"/>
          <w:szCs w:val="26"/>
          <w:b w:val="1"/>
          <w:bCs w:val="1"/>
          <w:color w:val="auto"/>
        </w:rPr>
      </w:pPr>
    </w:p>
    <w:p>
      <w:pPr>
        <w:ind w:left="2020" w:right="1946" w:firstLine="575"/>
        <w:spacing w:after="0" w:line="235" w:lineRule="auto"/>
        <w:tabs>
          <w:tab w:leader="none" w:pos="2870" w:val="left"/>
        </w:tabs>
        <w:numPr>
          <w:ilvl w:val="0"/>
          <w:numId w:val="40"/>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ЈАВНОЈ НАБАВЦИ ДОБАРА ГОРИВO,МОТОРНО УЉЕ И АНТИФРИЗ ЈНОП - 1/2019</w:t>
      </w:r>
    </w:p>
    <w:p>
      <w:pPr>
        <w:spacing w:after="0" w:line="237" w:lineRule="auto"/>
        <w:rPr>
          <w:sz w:val="20"/>
          <w:szCs w:val="20"/>
          <w:color w:val="auto"/>
        </w:rPr>
      </w:pPr>
      <w:r>
        <w:rPr>
          <w:rFonts w:ascii="Times New Roman" w:cs="Times New Roman" w:eastAsia="Times New Roman" w:hAnsi="Times New Roman"/>
          <w:sz w:val="24"/>
          <w:szCs w:val="24"/>
          <w:color w:val="auto"/>
        </w:rPr>
        <w:t>Закључен између:</w:t>
      </w:r>
    </w:p>
    <w:p>
      <w:pPr>
        <w:spacing w:after="0" w:line="1" w:lineRule="exact"/>
        <w:rPr>
          <w:sz w:val="20"/>
          <w:szCs w:val="20"/>
          <w:color w:val="auto"/>
        </w:rPr>
      </w:pPr>
    </w:p>
    <w:p>
      <w:pPr>
        <w:ind w:left="700" w:hanging="700"/>
        <w:spacing w:after="0"/>
        <w:tabs>
          <w:tab w:leader="none" w:pos="70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Јавног предузећа „Национални парк Ђердап“, Доњи Милановац, Краља Петра I</w:t>
      </w:r>
    </w:p>
    <w:p>
      <w:pPr>
        <w:spacing w:after="0" w:line="12" w:lineRule="exact"/>
        <w:rPr>
          <w:rFonts w:ascii="Times New Roman" w:cs="Times New Roman" w:eastAsia="Times New Roman" w:hAnsi="Times New Roman"/>
          <w:sz w:val="24"/>
          <w:szCs w:val="24"/>
          <w:color w:val="auto"/>
        </w:rPr>
      </w:pPr>
    </w:p>
    <w:p>
      <w:pPr>
        <w:jc w:val="both"/>
        <w:ind w:right="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14а, матични број: 07360231, ПИБ: 100624453, шифра делатности: 9104, Текући рачун: 205-45532-68 код Комерцијалне банке АД Београд, које заступа в.д. директора Лазар Митровић, тел: 030/215-0070; факс: 030/590-877, (у даљем тексту: НАРУЧИЛАЦ) и</w:t>
      </w:r>
    </w:p>
    <w:p>
      <w:pPr>
        <w:spacing w:after="0" w:line="278" w:lineRule="exact"/>
        <w:rPr>
          <w:rFonts w:ascii="Times New Roman" w:cs="Times New Roman" w:eastAsia="Times New Roman" w:hAnsi="Times New Roman"/>
          <w:sz w:val="24"/>
          <w:szCs w:val="24"/>
          <w:color w:val="auto"/>
        </w:rPr>
      </w:pPr>
    </w:p>
    <w:p>
      <w:pPr>
        <w:ind w:left="360" w:hanging="360"/>
        <w:spacing w:after="0"/>
        <w:tabs>
          <w:tab w:leader="none" w:pos="36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_______________________________________“. из ______________, улица</w:t>
      </w:r>
    </w:p>
    <w:p>
      <w:pPr>
        <w:spacing w:after="0" w:line="12" w:lineRule="exact"/>
        <w:rPr>
          <w:rFonts w:ascii="Times New Roman" w:cs="Times New Roman" w:eastAsia="Times New Roman" w:hAnsi="Times New Roman"/>
          <w:sz w:val="24"/>
          <w:szCs w:val="24"/>
          <w:color w:val="auto"/>
        </w:rPr>
      </w:pPr>
    </w:p>
    <w:p>
      <w:pPr>
        <w:ind w:right="506"/>
        <w:spacing w:after="0" w:line="24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_______________, телефон ___________, кога заступа ________________________, ПИБ _________________, матични број ________________, текући рачун број</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 код ______________банке, (у даљем тексту: ДОБАВЉАЧ)</w:t>
      </w:r>
    </w:p>
    <w:p>
      <w:pPr>
        <w:spacing w:after="0" w:line="28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Предмет уговора</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1.</w:t>
      </w:r>
    </w:p>
    <w:p>
      <w:pPr>
        <w:spacing w:after="0" w:line="7"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Уговорне стране закључују уговор о испоруци добара- горива, моторног уља и антифриза (у даљем тексту: добра) према техничкој спецификацији из конкурсне документације са структуром цене, у складу са понудом број _______ од ________2019.године, која чини саставни део овог уговора.</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Добављач ће предмет уговора извршити:</w:t>
      </w:r>
    </w:p>
    <w:p>
      <w:pPr>
        <w:spacing w:after="0"/>
        <w:rPr>
          <w:sz w:val="20"/>
          <w:szCs w:val="20"/>
          <w:color w:val="auto"/>
        </w:rPr>
      </w:pPr>
      <w:r>
        <w:rPr>
          <w:rFonts w:ascii="Times New Roman" w:cs="Times New Roman" w:eastAsia="Times New Roman" w:hAnsi="Times New Roman"/>
          <w:sz w:val="24"/>
          <w:szCs w:val="24"/>
          <w:color w:val="auto"/>
        </w:rPr>
        <w:t>а) самостално</w:t>
      </w:r>
    </w:p>
    <w:p>
      <w:pPr>
        <w:spacing w:after="0"/>
        <w:rPr>
          <w:sz w:val="20"/>
          <w:szCs w:val="20"/>
          <w:color w:val="auto"/>
        </w:rPr>
      </w:pPr>
      <w:r>
        <w:rPr>
          <w:rFonts w:ascii="Times New Roman" w:cs="Times New Roman" w:eastAsia="Times New Roman" w:hAnsi="Times New Roman"/>
          <w:sz w:val="24"/>
          <w:szCs w:val="24"/>
          <w:color w:val="auto"/>
        </w:rPr>
        <w:t>б) са подизвођачима наведеним у обрасцу понуде</w:t>
      </w:r>
    </w:p>
    <w:p>
      <w:pPr>
        <w:spacing w:after="0"/>
        <w:rPr>
          <w:sz w:val="20"/>
          <w:szCs w:val="20"/>
          <w:color w:val="auto"/>
        </w:rPr>
      </w:pPr>
      <w:r>
        <w:rPr>
          <w:rFonts w:ascii="Times New Roman" w:cs="Times New Roman" w:eastAsia="Times New Roman" w:hAnsi="Times New Roman"/>
          <w:sz w:val="24"/>
          <w:szCs w:val="24"/>
          <w:color w:val="auto"/>
        </w:rPr>
        <w:t>______________________________________ из __________________________</w:t>
      </w:r>
    </w:p>
    <w:p>
      <w:pPr>
        <w:spacing w:after="0"/>
        <w:rPr>
          <w:sz w:val="20"/>
          <w:szCs w:val="20"/>
          <w:color w:val="auto"/>
        </w:rPr>
      </w:pPr>
      <w:r>
        <w:rPr>
          <w:rFonts w:ascii="Times New Roman" w:cs="Times New Roman" w:eastAsia="Times New Roman" w:hAnsi="Times New Roman"/>
          <w:sz w:val="24"/>
          <w:szCs w:val="24"/>
          <w:color w:val="auto"/>
        </w:rPr>
        <w:t>______________________________________ из __________________________</w:t>
      </w:r>
    </w:p>
    <w:p>
      <w:pPr>
        <w:spacing w:after="0"/>
        <w:rPr>
          <w:sz w:val="20"/>
          <w:szCs w:val="20"/>
          <w:color w:val="auto"/>
        </w:rPr>
      </w:pPr>
      <w:r>
        <w:rPr>
          <w:rFonts w:ascii="Times New Roman" w:cs="Times New Roman" w:eastAsia="Times New Roman" w:hAnsi="Times New Roman"/>
          <w:sz w:val="24"/>
          <w:szCs w:val="24"/>
          <w:color w:val="auto"/>
        </w:rPr>
        <w:t>в) заједнички, у групи са:</w:t>
      </w:r>
    </w:p>
    <w:p>
      <w:pPr>
        <w:spacing w:after="0"/>
        <w:rPr>
          <w:sz w:val="20"/>
          <w:szCs w:val="20"/>
          <w:color w:val="auto"/>
        </w:rPr>
      </w:pPr>
      <w:r>
        <w:rPr>
          <w:rFonts w:ascii="Times New Roman" w:cs="Times New Roman" w:eastAsia="Times New Roman" w:hAnsi="Times New Roman"/>
          <w:sz w:val="24"/>
          <w:szCs w:val="24"/>
          <w:color w:val="auto"/>
        </w:rPr>
        <w:t>______________________________________ из __________________________</w:t>
      </w:r>
    </w:p>
    <w:p>
      <w:pPr>
        <w:spacing w:after="0"/>
        <w:rPr>
          <w:sz w:val="20"/>
          <w:szCs w:val="20"/>
          <w:color w:val="auto"/>
        </w:rPr>
      </w:pPr>
      <w:r>
        <w:rPr>
          <w:rFonts w:ascii="Times New Roman" w:cs="Times New Roman" w:eastAsia="Times New Roman" w:hAnsi="Times New Roman"/>
          <w:sz w:val="24"/>
          <w:szCs w:val="24"/>
          <w:color w:val="auto"/>
        </w:rPr>
        <w:t>______________________________________ из __________________________</w:t>
      </w:r>
    </w:p>
    <w:p>
      <w:pPr>
        <w:spacing w:after="0" w:line="28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Вредност уговора</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2.</w:t>
      </w:r>
    </w:p>
    <w:p>
      <w:pPr>
        <w:spacing w:after="0" w:line="7"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Укупна вредност набавке из члана 1. овог уговора са свим трошковима без обрачунатог пореза на додату вредност износи __________________динара.</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Укупна вредност набавке из члана 1. oвог уговора са свим трошковима и обрачунатим порезом на додату вредност износи ________________________динара.</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Укупно уговорена вредност представља горњи лимит до чијег износа ће Наручилац преузимати Гориво.</w:t>
      </w:r>
    </w:p>
    <w:p>
      <w:pPr>
        <w:spacing w:after="0" w:line="14"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Цене нафтних деривата, друге робе и услуга утврђују се одлукама Добављача у складу са кретањем цена на тржишту нафтних деривата у Републици Србији. Испоручене нафтне деривате, другу робу и услуге Добављач ће фактурисати Купцу по цени која важи на дан испоруке који подразумева преузимање нафтних деривата, друге робе и услуга од стране Купца на бензинским станицама Добављача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294640</wp:posOffset>
                </wp:positionV>
                <wp:extent cx="5869305"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3.2pt" to="456.8pt,23.2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288290</wp:posOffset>
                </wp:positionV>
                <wp:extent cx="0" cy="187325"/>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2.7pt" to="405.1pt,37.45pt" o:allowincell="f" strokecolor="#808080" strokeweight="0.96pt"/>
            </w:pict>
          </mc:Fallback>
        </mc:AlternateContent>
      </w:r>
    </w:p>
    <w:p>
      <w:pPr>
        <w:spacing w:after="0" w:line="200" w:lineRule="exact"/>
        <w:rPr>
          <w:sz w:val="20"/>
          <w:szCs w:val="20"/>
          <w:color w:val="auto"/>
        </w:rPr>
      </w:pPr>
    </w:p>
    <w:p>
      <w:pPr>
        <w:spacing w:after="0" w:line="244"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26</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26" w:name="page27"/>
    <w:bookmarkEnd w:id="26"/>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Начин плаћања</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3.</w:t>
      </w:r>
    </w:p>
    <w:p>
      <w:pPr>
        <w:spacing w:after="0" w:line="7"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Плаћање добара које је предмет набавке врши се по испостављеној фактури у уговореном року.</w:t>
      </w:r>
    </w:p>
    <w:p>
      <w:pPr>
        <w:spacing w:after="0" w:line="14" w:lineRule="exact"/>
        <w:rPr>
          <w:sz w:val="20"/>
          <w:szCs w:val="20"/>
          <w:color w:val="auto"/>
        </w:rPr>
      </w:pPr>
    </w:p>
    <w:p>
      <w:pPr>
        <w:jc w:val="both"/>
        <w:ind w:right="6"/>
        <w:spacing w:after="0" w:line="238" w:lineRule="auto"/>
        <w:rPr>
          <w:sz w:val="20"/>
          <w:szCs w:val="20"/>
          <w:color w:val="auto"/>
        </w:rPr>
      </w:pPr>
      <w:r>
        <w:rPr>
          <w:rFonts w:ascii="Times New Roman" w:cs="Times New Roman" w:eastAsia="Times New Roman" w:hAnsi="Times New Roman"/>
          <w:sz w:val="24"/>
          <w:szCs w:val="24"/>
          <w:color w:val="auto"/>
        </w:rPr>
        <w:t>Уколико се фактурисање врши два пута у месецу, дужничко поверилачки однос настаје 15-ог (петнаестог) календарског дана у месецу за продају остварену у првих 15 (петнаест) календарских дана у текућем месецу, и последњег календарског дана у месецу за продају остварену од 16-ог (шеснаестог) календарског дана у текућем месецу до краја месеца. Наручилац се обавезује да вредност преузетих нафтних деривата, друге робе и услуга из члана 1. овог уговора уплатити Добављачу у року од ____ календарских дана до датума настанка дужничко поверилачког односа.</w:t>
      </w:r>
    </w:p>
    <w:p>
      <w:pPr>
        <w:spacing w:after="0" w:line="16"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Добављач се обавезује да на фактури унесе број под којим је уговор заведен код Наручиоца или свој заводни број.</w:t>
      </w:r>
    </w:p>
    <w:p>
      <w:pPr>
        <w:spacing w:after="0" w:line="283" w:lineRule="exact"/>
        <w:rPr>
          <w:sz w:val="20"/>
          <w:szCs w:val="20"/>
          <w:color w:val="auto"/>
        </w:rPr>
      </w:pPr>
    </w:p>
    <w:p>
      <w:pPr>
        <w:ind w:left="3180"/>
        <w:spacing w:after="0"/>
        <w:rPr>
          <w:sz w:val="20"/>
          <w:szCs w:val="20"/>
          <w:color w:val="auto"/>
        </w:rPr>
      </w:pPr>
      <w:r>
        <w:rPr>
          <w:rFonts w:ascii="Times New Roman" w:cs="Times New Roman" w:eastAsia="Times New Roman" w:hAnsi="Times New Roman"/>
          <w:sz w:val="24"/>
          <w:szCs w:val="24"/>
          <w:b w:val="1"/>
          <w:bCs w:val="1"/>
          <w:color w:val="auto"/>
        </w:rPr>
        <w:t>Место и начин испоруке</w:t>
      </w:r>
    </w:p>
    <w:p>
      <w:pPr>
        <w:ind w:left="4120"/>
        <w:spacing w:after="0"/>
        <w:rPr>
          <w:sz w:val="20"/>
          <w:szCs w:val="20"/>
          <w:color w:val="auto"/>
        </w:rPr>
      </w:pPr>
      <w:r>
        <w:rPr>
          <w:rFonts w:ascii="Times New Roman" w:cs="Times New Roman" w:eastAsia="Times New Roman" w:hAnsi="Times New Roman"/>
          <w:sz w:val="24"/>
          <w:szCs w:val="24"/>
          <w:b w:val="1"/>
          <w:bCs w:val="1"/>
          <w:color w:val="auto"/>
        </w:rPr>
        <w:t>Члан 4.</w:t>
      </w:r>
    </w:p>
    <w:p>
      <w:pPr>
        <w:spacing w:after="0" w:line="235" w:lineRule="auto"/>
        <w:rPr>
          <w:sz w:val="20"/>
          <w:szCs w:val="20"/>
          <w:color w:val="auto"/>
        </w:rPr>
      </w:pPr>
      <w:r>
        <w:rPr>
          <w:rFonts w:ascii="Times New Roman" w:cs="Times New Roman" w:eastAsia="Times New Roman" w:hAnsi="Times New Roman"/>
          <w:sz w:val="24"/>
          <w:szCs w:val="24"/>
          <w:color w:val="auto"/>
        </w:rPr>
        <w:t>Испорука Добара врши се на пумпама Добављача.</w:t>
      </w:r>
    </w:p>
    <w:p>
      <w:pPr>
        <w:spacing w:after="0" w:line="28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5.</w:t>
      </w:r>
    </w:p>
    <w:p>
      <w:pPr>
        <w:spacing w:after="0" w:line="7"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Измене овог Уговора врше се само у писаној форми, путем анекса, уз претходну обострану сагласност уговорних страна.</w:t>
      </w:r>
    </w:p>
    <w:p>
      <w:pPr>
        <w:spacing w:after="0" w:line="28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Издавање и употреба Картице</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6.</w:t>
      </w:r>
    </w:p>
    <w:p>
      <w:pPr>
        <w:spacing w:after="0" w:line="8"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Картица је средство евидентирања купопродајних трансакција Добара које врши Наручилац.</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Картице се издају Наручиоцу након потписивања уговора у складу са прописаним обрасцима Добављача.</w:t>
      </w:r>
    </w:p>
    <w:p>
      <w:pPr>
        <w:spacing w:after="0" w:line="28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7.</w:t>
      </w:r>
    </w:p>
    <w:p>
      <w:pPr>
        <w:spacing w:after="0" w:line="7"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Добављач утврђује дневни и/или месечни лимит Наручиоцу по свакој Картици, на основу достављених података од стране Наручиоца.</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Уговорне стране су дужне да изврше примопредају Картица, о чему се саставља Записник који потписују овлашћени представници обе уговорне стране.</w:t>
      </w:r>
    </w:p>
    <w:p>
      <w:pPr>
        <w:spacing w:after="0" w:line="28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8.</w:t>
      </w:r>
    </w:p>
    <w:p>
      <w:pPr>
        <w:spacing w:after="0" w:line="8"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без одлагања обавести Добављача у писаној форми.</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Добављач се обавезује да по пријему обавештења о губитку, крађи или уништењу картице, исту квалификује као неважећу.</w:t>
      </w:r>
    </w:p>
    <w:p>
      <w:pPr>
        <w:spacing w:after="0" w:line="30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6"/>
          <w:szCs w:val="26"/>
          <w:b w:val="1"/>
          <w:bCs w:val="1"/>
          <w:color w:val="auto"/>
        </w:rPr>
        <w:t>Средства обезбеђења</w:t>
      </w:r>
    </w:p>
    <w:p>
      <w:pPr>
        <w:spacing w:after="0" w:line="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6"/>
          <w:szCs w:val="26"/>
          <w:b w:val="1"/>
          <w:bCs w:val="1"/>
          <w:color w:val="auto"/>
        </w:rPr>
        <w:t>Члан 9.</w:t>
      </w:r>
    </w:p>
    <w:p>
      <w:pPr>
        <w:spacing w:after="0" w:line="6"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3"/>
          <w:szCs w:val="23"/>
          <w:color w:val="auto"/>
        </w:rPr>
        <w:t>Снабдевач је дужан да на дан закључења уговора, а најкасније у року од 7 дана од дана закључења уговора, достави Наручиоцу бланко сопствену меницу за добро извршење посла, која мора бити безусловна, платива на први позив и која мора бити евидентирана у Регистру меница и овлашћења Народне банке Србије.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368300</wp:posOffset>
                </wp:positionV>
                <wp:extent cx="5869305"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9pt" to="456.8pt,29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361950</wp:posOffset>
                </wp:positionV>
                <wp:extent cx="0" cy="187325"/>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8.5pt" to="405.1pt,43.25pt" o:allowincell="f" strokecolor="#808080" strokeweight="0.96pt"/>
            </w:pict>
          </mc:Fallback>
        </mc:AlternateContent>
      </w:r>
    </w:p>
    <w:p>
      <w:pPr>
        <w:spacing w:after="0" w:line="200" w:lineRule="exact"/>
        <w:rPr>
          <w:sz w:val="20"/>
          <w:szCs w:val="20"/>
          <w:color w:val="auto"/>
        </w:rPr>
      </w:pPr>
    </w:p>
    <w:p>
      <w:pPr>
        <w:spacing w:after="0" w:line="360"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27</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35" w:right="1440" w:bottom="715" w:gutter="0" w:footer="0" w:header="0"/>
        </w:sectPr>
      </w:pPr>
    </w:p>
    <w:bookmarkStart w:id="27" w:name="page28"/>
    <w:bookmarkEnd w:id="27"/>
    <w:p>
      <w:pPr>
        <w:spacing w:after="0" w:line="6"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3"/>
          <w:szCs w:val="23"/>
          <w:color w:val="auto"/>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 са назначеним износом од 10% од укупне вредности уговора , без ПДВ-а.</w:t>
      </w:r>
    </w:p>
    <w:p>
      <w:pPr>
        <w:spacing w:after="0" w:line="17" w:lineRule="exact"/>
        <w:rPr>
          <w:sz w:val="20"/>
          <w:szCs w:val="20"/>
          <w:color w:val="auto"/>
        </w:rPr>
      </w:pPr>
    </w:p>
    <w:p>
      <w:pPr>
        <w:jc w:val="both"/>
        <w:ind w:right="20"/>
        <w:spacing w:after="0" w:line="235" w:lineRule="auto"/>
        <w:rPr>
          <w:sz w:val="20"/>
          <w:szCs w:val="20"/>
          <w:color w:val="auto"/>
        </w:rPr>
      </w:pPr>
      <w:r>
        <w:rPr>
          <w:rFonts w:ascii="Times New Roman" w:cs="Times New Roman" w:eastAsia="Times New Roman" w:hAnsi="Times New Roman"/>
          <w:sz w:val="23"/>
          <w:szCs w:val="23"/>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и који није старији од 3 месеца.</w:t>
      </w:r>
    </w:p>
    <w:p>
      <w:pPr>
        <w:spacing w:after="0" w:line="15" w:lineRule="exact"/>
        <w:rPr>
          <w:sz w:val="20"/>
          <w:szCs w:val="20"/>
          <w:color w:val="auto"/>
        </w:rPr>
      </w:pPr>
    </w:p>
    <w:p>
      <w:pPr>
        <w:jc w:val="both"/>
        <w:ind w:right="20"/>
        <w:spacing w:after="0" w:line="233" w:lineRule="auto"/>
        <w:rPr>
          <w:sz w:val="20"/>
          <w:szCs w:val="20"/>
          <w:color w:val="auto"/>
        </w:rPr>
      </w:pPr>
      <w:r>
        <w:rPr>
          <w:rFonts w:ascii="Times New Roman" w:cs="Times New Roman" w:eastAsia="Times New Roman" w:hAnsi="Times New Roman"/>
          <w:sz w:val="23"/>
          <w:szCs w:val="23"/>
          <w:color w:val="auto"/>
        </w:rPr>
        <w:t>Меница за добро извршење посла мора да важи најмање 30 дана дуже од дана када истиче рок за извршење уговорне обавезе .</w:t>
      </w:r>
    </w:p>
    <w:p>
      <w:pPr>
        <w:spacing w:after="0" w:line="17" w:lineRule="exact"/>
        <w:rPr>
          <w:sz w:val="20"/>
          <w:szCs w:val="20"/>
          <w:color w:val="auto"/>
        </w:rPr>
      </w:pPr>
    </w:p>
    <w:p>
      <w:pPr>
        <w:jc w:val="both"/>
        <w:ind w:right="20"/>
        <w:spacing w:after="0" w:line="233" w:lineRule="auto"/>
        <w:rPr>
          <w:sz w:val="20"/>
          <w:szCs w:val="20"/>
          <w:color w:val="auto"/>
        </w:rPr>
      </w:pPr>
      <w:r>
        <w:rPr>
          <w:rFonts w:ascii="Times New Roman" w:cs="Times New Roman" w:eastAsia="Times New Roman" w:hAnsi="Times New Roman"/>
          <w:sz w:val="23"/>
          <w:szCs w:val="23"/>
          <w:color w:val="auto"/>
        </w:rPr>
        <w:t>Достављена меница не може да садржи додатне услове за исплату, краће рокове од оних које одреди Наручилац.</w:t>
      </w:r>
    </w:p>
    <w:p>
      <w:pPr>
        <w:spacing w:after="0" w:line="14" w:lineRule="exact"/>
        <w:rPr>
          <w:sz w:val="20"/>
          <w:szCs w:val="20"/>
          <w:color w:val="auto"/>
        </w:rPr>
      </w:pPr>
    </w:p>
    <w:p>
      <w:pPr>
        <w:jc w:val="both"/>
        <w:spacing w:after="0" w:line="233" w:lineRule="auto"/>
        <w:rPr>
          <w:sz w:val="20"/>
          <w:szCs w:val="20"/>
          <w:color w:val="auto"/>
        </w:rPr>
      </w:pPr>
      <w:r>
        <w:rPr>
          <w:rFonts w:ascii="Times New Roman" w:cs="Times New Roman" w:eastAsia="Times New Roman" w:hAnsi="Times New Roman"/>
          <w:sz w:val="23"/>
          <w:szCs w:val="23"/>
          <w:color w:val="auto"/>
        </w:rPr>
        <w:t>Наручилац ће наплатити меницу за добро изршење посла у случају да Добављач не испоручи добра под условима и на начин утврђен чланом 4. овог уговора.</w:t>
      </w:r>
    </w:p>
    <w:p>
      <w:pPr>
        <w:spacing w:after="0" w:line="30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Раскид уговора</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Члан 10.</w:t>
      </w:r>
    </w:p>
    <w:p>
      <w:pPr>
        <w:spacing w:after="0" w:line="7"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 писаној форми. Раскид Уговора производи правно дејство тренутком пријема обавештења.</w:t>
      </w:r>
    </w:p>
    <w:p>
      <w:pPr>
        <w:spacing w:after="0" w:line="14"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w:t>
      </w:r>
    </w:p>
    <w:p>
      <w:pPr>
        <w:spacing w:after="0" w:line="283"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Завршне одредбе</w:t>
      </w:r>
    </w:p>
    <w:p>
      <w:pPr>
        <w:ind w:left="4060"/>
        <w:spacing w:after="0"/>
        <w:rPr>
          <w:sz w:val="20"/>
          <w:szCs w:val="20"/>
          <w:color w:val="auto"/>
        </w:rPr>
      </w:pPr>
      <w:r>
        <w:rPr>
          <w:rFonts w:ascii="Times New Roman" w:cs="Times New Roman" w:eastAsia="Times New Roman" w:hAnsi="Times New Roman"/>
          <w:sz w:val="24"/>
          <w:szCs w:val="24"/>
          <w:b w:val="1"/>
          <w:bCs w:val="1"/>
          <w:color w:val="auto"/>
        </w:rPr>
        <w:t>Члан 11.</w:t>
      </w:r>
    </w:p>
    <w:p>
      <w:pPr>
        <w:spacing w:after="0" w:line="235" w:lineRule="auto"/>
        <w:rPr>
          <w:sz w:val="20"/>
          <w:szCs w:val="20"/>
          <w:color w:val="auto"/>
        </w:rPr>
      </w:pPr>
      <w:r>
        <w:rPr>
          <w:rFonts w:ascii="Times New Roman" w:cs="Times New Roman" w:eastAsia="Times New Roman" w:hAnsi="Times New Roman"/>
          <w:sz w:val="24"/>
          <w:szCs w:val="24"/>
          <w:color w:val="auto"/>
        </w:rPr>
        <w:t>Уговор ступа на снагу даном потписивања обеју уговорних страна.</w:t>
      </w:r>
    </w:p>
    <w:p>
      <w:pPr>
        <w:spacing w:after="0" w:line="28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Члан 12.</w:t>
      </w:r>
    </w:p>
    <w:p>
      <w:pPr>
        <w:spacing w:after="0" w:line="7"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На питања која нису регулисана овим уговором, примениће се одговарајуће одредбе Закона о облигационим односима.</w:t>
      </w:r>
    </w:p>
    <w:p>
      <w:pPr>
        <w:spacing w:after="0" w:line="14"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color w:val="auto"/>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Привредни суд у Зајечару.</w:t>
      </w:r>
    </w:p>
    <w:p>
      <w:pPr>
        <w:spacing w:after="0" w:line="28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Члан 13.</w:t>
      </w:r>
    </w:p>
    <w:p>
      <w:pPr>
        <w:spacing w:after="0" w:line="8"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Овај уговор је сачињен у четири (4) истоветна примерка, од којих свака уговорна страна задржава по два (2) примерка.</w:t>
      </w:r>
    </w:p>
    <w:p>
      <w:pPr>
        <w:sectPr>
          <w:pgSz w:w="11900" w:h="16838" w:orient="portrait"/>
          <w:cols w:equalWidth="0" w:num="1">
            <w:col w:w="9040"/>
          </w:cols>
          <w:pgMar w:left="1440" w:top="1440" w:right="1426" w:bottom="715" w:gutter="0" w:footer="0" w:header="0"/>
        </w:sectPr>
      </w:pPr>
    </w:p>
    <w:p>
      <w:pPr>
        <w:spacing w:after="0" w:line="200" w:lineRule="exact"/>
        <w:rPr>
          <w:sz w:val="20"/>
          <w:szCs w:val="20"/>
          <w:color w:val="auto"/>
        </w:rPr>
      </w:pPr>
    </w:p>
    <w:p>
      <w:pPr>
        <w:spacing w:after="0" w:line="354"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4"/>
          <w:szCs w:val="24"/>
          <w:color w:val="auto"/>
        </w:rPr>
        <w:t>ЗА НАРУЧИОЦА</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ЗА ДОБАВЉАЧА</w:t>
      </w:r>
    </w:p>
    <w:p>
      <w:pPr>
        <w:spacing w:after="0" w:line="1" w:lineRule="exact"/>
        <w:rPr>
          <w:sz w:val="20"/>
          <w:szCs w:val="20"/>
          <w:color w:val="auto"/>
        </w:rPr>
      </w:pPr>
    </w:p>
    <w:p>
      <w:pPr>
        <w:sectPr>
          <w:pgSz w:w="11900" w:h="16838" w:orient="portrait"/>
          <w:cols w:equalWidth="0" w:num="2">
            <w:col w:w="5420" w:space="720"/>
            <w:col w:w="2900"/>
          </w:cols>
          <w:pgMar w:left="1440" w:top="1440" w:right="1426" w:bottom="715" w:gutter="0" w:footer="0" w:header="0"/>
          <w:type w:val="continuous"/>
        </w:sectPr>
      </w:pPr>
    </w:p>
    <w:p>
      <w:pPr>
        <w:spacing w:after="0"/>
        <w:rPr>
          <w:sz w:val="20"/>
          <w:szCs w:val="20"/>
          <w:color w:val="auto"/>
        </w:rPr>
      </w:pPr>
      <w:r>
        <w:rPr>
          <w:rFonts w:ascii="Times New Roman" w:cs="Times New Roman" w:eastAsia="Times New Roman" w:hAnsi="Times New Roman"/>
          <w:sz w:val="24"/>
          <w:szCs w:val="24"/>
          <w:color w:val="auto"/>
        </w:rPr>
        <w:t>ЈП „НАЦИОНАЛНИ ПАРК ЂЕРДАП“</w:t>
      </w:r>
    </w:p>
    <w:p>
      <w:pPr>
        <w:ind w:left="780"/>
        <w:spacing w:after="0"/>
        <w:rPr>
          <w:sz w:val="20"/>
          <w:szCs w:val="20"/>
          <w:color w:val="auto"/>
        </w:rPr>
      </w:pPr>
      <w:r>
        <w:rPr>
          <w:rFonts w:ascii="Times New Roman" w:cs="Times New Roman" w:eastAsia="Times New Roman" w:hAnsi="Times New Roman"/>
          <w:sz w:val="24"/>
          <w:szCs w:val="24"/>
          <w:color w:val="auto"/>
        </w:rPr>
        <w:t>Доњи Милановац</w:t>
      </w:r>
    </w:p>
    <w:p>
      <w:pPr>
        <w:spacing w:after="0"/>
        <w:rPr>
          <w:sz w:val="20"/>
          <w:szCs w:val="20"/>
          <w:color w:val="auto"/>
        </w:rPr>
      </w:pPr>
      <w:r>
        <w:rPr>
          <w:rFonts w:ascii="Times New Roman" w:cs="Times New Roman" w:eastAsia="Times New Roman" w:hAnsi="Times New Roman"/>
          <w:sz w:val="24"/>
          <w:szCs w:val="24"/>
          <w:color w:val="auto"/>
        </w:rPr>
        <w:t>в.д. директора, Лазар Митровић</w:t>
      </w:r>
    </w:p>
    <w:p>
      <w:pPr>
        <w:sectPr>
          <w:pgSz w:w="11900" w:h="16838" w:orient="portrait"/>
          <w:cols w:equalWidth="0" w:num="1">
            <w:col w:w="9040"/>
          </w:cols>
          <w:pgMar w:left="1440" w:top="1440" w:right="1426" w:bottom="715" w:gutter="0" w:footer="0" w:header="0"/>
          <w:type w:val="continuous"/>
        </w:sectPr>
      </w:pPr>
    </w:p>
    <w:p>
      <w:pPr>
        <w:spacing w:after="0"/>
        <w:tabs>
          <w:tab w:leader="none" w:pos="720" w:val="left"/>
        </w:tabs>
        <w:rPr>
          <w:sz w:val="20"/>
          <w:szCs w:val="20"/>
          <w:color w:val="auto"/>
        </w:rPr>
      </w:pPr>
      <w:r>
        <w:rPr>
          <w:rFonts w:ascii="Times New Roman" w:cs="Times New Roman" w:eastAsia="Times New Roman" w:hAnsi="Times New Roman"/>
          <w:sz w:val="24"/>
          <w:szCs w:val="24"/>
          <w:color w:val="auto"/>
        </w:rPr>
        <w:t>МП</w:t>
      </w:r>
      <w:r>
        <w:rPr>
          <w:sz w:val="20"/>
          <w:szCs w:val="20"/>
          <w:color w:val="auto"/>
        </w:rPr>
        <w:tab/>
      </w:r>
      <w:r>
        <w:rPr>
          <w:rFonts w:ascii="Times New Roman" w:cs="Times New Roman" w:eastAsia="Times New Roman" w:hAnsi="Times New Roman"/>
          <w:sz w:val="24"/>
          <w:szCs w:val="24"/>
          <w:color w:val="auto"/>
        </w:rPr>
        <w:t>______________</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МП</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-3662045</wp:posOffset>
                </wp:positionH>
                <wp:positionV relativeFrom="paragraph">
                  <wp:posOffset>981710</wp:posOffset>
                </wp:positionV>
                <wp:extent cx="5869305"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8.3499pt,77.3pt" to="173.8pt,77.3pt" o:allowincell="f" strokecolor="#808080" strokeweight="0.96pt"/>
            </w:pict>
          </mc:Fallback>
        </mc:AlternateConten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1144270</wp:posOffset>
                </wp:positionH>
                <wp:positionV relativeFrom="paragraph">
                  <wp:posOffset>975360</wp:posOffset>
                </wp:positionV>
                <wp:extent cx="0" cy="18796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1pt,76.8pt" to="90.1pt,91.6pt" o:allowincell="f" strokecolor="#808080" strokeweight="0.96pt"/>
            </w:pict>
          </mc:Fallback>
        </mc:AlternateContent>
      </w:r>
    </w:p>
    <w:p>
      <w:pPr>
        <w:spacing w:after="0" w:line="200" w:lineRule="exact"/>
        <w:rPr>
          <w:sz w:val="20"/>
          <w:szCs w:val="20"/>
          <w:color w:val="auto"/>
        </w:rPr>
      </w:pPr>
    </w:p>
    <w:p>
      <w:pPr>
        <w:sectPr>
          <w:pgSz w:w="11900" w:h="16838" w:orient="portrait"/>
          <w:cols w:equalWidth="0" w:num="3">
            <w:col w:w="4940" w:space="720"/>
            <w:col w:w="400" w:space="240"/>
            <w:col w:w="2740"/>
          </w:cols>
          <w:pgMar w:left="1440" w:top="1440" w:right="1426" w:bottom="71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28</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type w:val="continuous"/>
        </w:sectPr>
      </w:pPr>
    </w:p>
    <w:bookmarkStart w:id="28" w:name="page29"/>
    <w:bookmarkEnd w:id="28"/>
    <w:p>
      <w:pPr>
        <w:spacing w:after="0" w:line="27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1089660</wp:posOffset>
                </wp:positionV>
                <wp:extent cx="5769610" cy="203835"/>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203835"/>
                        </a:xfrm>
                        <a:prstGeom prst="rect">
                          <a:avLst/>
                        </a:prstGeom>
                        <a:solidFill>
                          <a:srgbClr val="C6D9F1"/>
                        </a:solidFill>
                      </wps:spPr>
                      <wps:bodyPr/>
                    </wps:wsp>
                  </a:graphicData>
                </a:graphic>
              </wp:anchor>
            </w:drawing>
          </mc:Choice>
          <mc:Fallback>
            <w:pict>
              <v:rect id="Shape 161" o:spid="_x0000_s1186" style="position:absolute;margin-left:70.55pt;margin-top:85.8pt;width:454.3pt;height:16.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6D9F1" stroked="f">
                <w10:wrap anchorx="page" anchory="page"/>
              </v:rect>
            </w:pict>
          </mc:Fallback>
        </mc:AlternateContent>
      </w:r>
    </w:p>
    <w:p>
      <w:pPr>
        <w:jc w:val="center"/>
        <w:ind w:right="20"/>
        <w:spacing w:after="0"/>
        <w:rPr>
          <w:sz w:val="20"/>
          <w:szCs w:val="20"/>
          <w:color w:val="auto"/>
        </w:rPr>
      </w:pPr>
      <w:r>
        <w:rPr>
          <w:rFonts w:ascii="Times New Roman" w:cs="Times New Roman" w:eastAsia="Times New Roman" w:hAnsi="Times New Roman"/>
          <w:sz w:val="28"/>
          <w:szCs w:val="28"/>
          <w:b w:val="1"/>
          <w:bCs w:val="1"/>
          <w:i w:val="1"/>
          <w:iCs w:val="1"/>
          <w:color w:val="auto"/>
        </w:rPr>
        <w:t>VII МОДЕЛ УГОВОРА - 2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0</wp:posOffset>
            </wp:positionV>
            <wp:extent cx="898525" cy="76327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extLst>
                        <a:ext uri="{28A0092B-C50C-407E-A947-70E740481C1C}"/>
                      </a:extLst>
                    </a:blip>
                    <a:srcRect/>
                    <a:stretch>
                      <a:fillRect/>
                    </a:stretch>
                  </pic:blipFill>
                  <pic:spPr bwMode="auto">
                    <a:xfrm>
                      <a:off x="0" y="0"/>
                      <a:ext cx="898525" cy="763270"/>
                    </a:xfrm>
                    <a:prstGeom prst="rect">
                      <a:avLst/>
                    </a:prstGeom>
                    <a:noFill/>
                  </pic:spPr>
                </pic:pic>
              </a:graphicData>
            </a:graphic>
          </wp:anchor>
        </w:drawing>
        <w:drawing>
          <wp:anchor simplePos="0" relativeHeight="251657728" behindDoc="1" locked="0" layoutInCell="0" allowOverlap="1">
            <wp:simplePos x="0" y="0"/>
            <wp:positionH relativeFrom="column">
              <wp:posOffset>5187950</wp:posOffset>
            </wp:positionH>
            <wp:positionV relativeFrom="paragraph">
              <wp:posOffset>1270</wp:posOffset>
            </wp:positionV>
            <wp:extent cx="524510" cy="76200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a:extLst>
                        <a:ext uri="{28A0092B-C50C-407E-A947-70E740481C1C}"/>
                      </a:extLst>
                    </a:blip>
                    <a:srcRect/>
                    <a:stretch>
                      <a:fillRect/>
                    </a:stretch>
                  </pic:blipFill>
                  <pic:spPr bwMode="auto">
                    <a:xfrm>
                      <a:off x="0" y="0"/>
                      <a:ext cx="524510" cy="762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4060" w:hanging="255"/>
        <w:spacing w:after="0"/>
        <w:tabs>
          <w:tab w:leader="none" w:pos="4060" w:val="left"/>
        </w:tabs>
        <w:numPr>
          <w:ilvl w:val="1"/>
          <w:numId w:val="42"/>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Г О В О Р</w:t>
      </w:r>
    </w:p>
    <w:p>
      <w:pPr>
        <w:spacing w:after="0" w:line="1" w:lineRule="exact"/>
        <w:rPr>
          <w:rFonts w:ascii="Times New Roman" w:cs="Times New Roman" w:eastAsia="Times New Roman" w:hAnsi="Times New Roman"/>
          <w:sz w:val="26"/>
          <w:szCs w:val="26"/>
          <w:b w:val="1"/>
          <w:bCs w:val="1"/>
          <w:color w:val="auto"/>
        </w:rPr>
      </w:pPr>
    </w:p>
    <w:p>
      <w:pPr>
        <w:ind w:left="2880" w:hanging="265"/>
        <w:spacing w:after="0"/>
        <w:tabs>
          <w:tab w:leader="none" w:pos="2880" w:val="left"/>
        </w:tabs>
        <w:numPr>
          <w:ilvl w:val="0"/>
          <w:numId w:val="42"/>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ЈАВНОЈ НАБАВЦИ ДОБАРА</w:t>
      </w:r>
    </w:p>
    <w:p>
      <w:pPr>
        <w:spacing w:after="0" w:line="14" w:lineRule="exact"/>
        <w:rPr>
          <w:sz w:val="20"/>
          <w:szCs w:val="20"/>
          <w:color w:val="auto"/>
        </w:rPr>
      </w:pPr>
    </w:p>
    <w:p>
      <w:pPr>
        <w:jc w:val="center"/>
        <w:ind w:right="20"/>
        <w:spacing w:after="0" w:line="234" w:lineRule="auto"/>
        <w:rPr>
          <w:sz w:val="20"/>
          <w:szCs w:val="20"/>
          <w:color w:val="auto"/>
        </w:rPr>
      </w:pPr>
      <w:r>
        <w:rPr>
          <w:rFonts w:ascii="Times New Roman" w:cs="Times New Roman" w:eastAsia="Times New Roman" w:hAnsi="Times New Roman"/>
          <w:sz w:val="26"/>
          <w:szCs w:val="26"/>
          <w:b w:val="1"/>
          <w:bCs w:val="1"/>
          <w:color w:val="auto"/>
        </w:rPr>
        <w:t>НАБАВКА ЛОЖ УЉА - ГАСНОГ УЉА ЕКСТРА ЛАКО EVRO EL ЈНОП - 1/2019</w:t>
      </w: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Закључен између:</w:t>
      </w:r>
    </w:p>
    <w:p>
      <w:pPr>
        <w:ind w:left="700" w:hanging="700"/>
        <w:spacing w:after="0"/>
        <w:tabs>
          <w:tab w:leader="none" w:pos="70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Јавног предузећа „Национални парк Ђердап“, Доњи Милановац, Краља Петра I</w:t>
      </w:r>
    </w:p>
    <w:p>
      <w:pPr>
        <w:spacing w:after="0" w:line="12" w:lineRule="exact"/>
        <w:rPr>
          <w:rFonts w:ascii="Times New Roman" w:cs="Times New Roman" w:eastAsia="Times New Roman" w:hAnsi="Times New Roman"/>
          <w:sz w:val="24"/>
          <w:szCs w:val="24"/>
          <w:color w:val="auto"/>
        </w:rPr>
      </w:pPr>
    </w:p>
    <w:p>
      <w:pPr>
        <w:jc w:val="both"/>
        <w:ind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14а, матични број: 07360231, ПИБ: 100624453, шифра делатности: 9104, Текући рачун: 205-45532-68 код Комерцијалне банке АД Београд, које заступа в.д. директора Лазар Митровић, тел: 030/215-0070; факс: 030/590-877, (у даљем тексту: НАРУЧИЛАЦ) и</w:t>
      </w:r>
    </w:p>
    <w:p>
      <w:pPr>
        <w:spacing w:after="0" w:line="277" w:lineRule="exact"/>
        <w:rPr>
          <w:rFonts w:ascii="Times New Roman" w:cs="Times New Roman" w:eastAsia="Times New Roman" w:hAnsi="Times New Roman"/>
          <w:sz w:val="24"/>
          <w:szCs w:val="24"/>
          <w:color w:val="auto"/>
        </w:rPr>
      </w:pPr>
    </w:p>
    <w:p>
      <w:pPr>
        <w:ind w:left="360" w:hanging="360"/>
        <w:spacing w:after="0"/>
        <w:tabs>
          <w:tab w:leader="none" w:pos="36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_______________________________________“. из ______________, улица</w:t>
      </w:r>
    </w:p>
    <w:p>
      <w:pPr>
        <w:spacing w:after="0" w:line="12" w:lineRule="exact"/>
        <w:rPr>
          <w:rFonts w:ascii="Times New Roman" w:cs="Times New Roman" w:eastAsia="Times New Roman" w:hAnsi="Times New Roman"/>
          <w:sz w:val="24"/>
          <w:szCs w:val="24"/>
          <w:color w:val="auto"/>
        </w:rPr>
      </w:pPr>
    </w:p>
    <w:p>
      <w:pPr>
        <w:ind w:right="520"/>
        <w:spacing w:after="0" w:line="24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_______________, телефон ___________, кога заступа ________________________, ПИБ _________________, матични број ________________, текући рачун број</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 код ______________банке, (у даљем тексту: ДОБАВЉАЧ)</w:t>
      </w:r>
    </w:p>
    <w:p>
      <w:pPr>
        <w:spacing w:after="0" w:line="200" w:lineRule="exact"/>
        <w:rPr>
          <w:sz w:val="20"/>
          <w:szCs w:val="20"/>
          <w:color w:val="auto"/>
        </w:rPr>
      </w:pPr>
    </w:p>
    <w:p>
      <w:pPr>
        <w:spacing w:after="0" w:line="3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ПРЕДМЕТ УГОВОРА</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Члан 1.</w:t>
      </w:r>
    </w:p>
    <w:p>
      <w:pPr>
        <w:spacing w:after="0" w:line="7"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4"/>
          <w:szCs w:val="24"/>
          <w:color w:val="auto"/>
        </w:rPr>
        <w:t>Предмет овог уговора је набавка добра – гасног уља екстра лако EVRO EL, а у свему у складу са следећим документима који чине саставни део овог уговора:</w:t>
      </w:r>
    </w:p>
    <w:p>
      <w:pPr>
        <w:spacing w:after="0" w:line="2" w:lineRule="exact"/>
        <w:rPr>
          <w:sz w:val="20"/>
          <w:szCs w:val="20"/>
          <w:color w:val="auto"/>
        </w:rPr>
      </w:pPr>
    </w:p>
    <w:p>
      <w:pPr>
        <w:ind w:left="700" w:hanging="272"/>
        <w:spacing w:after="0"/>
        <w:tabs>
          <w:tab w:leader="none" w:pos="70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Понуда изабраног понуђача бр._____ од __.__. 2019. године,</w:t>
      </w:r>
    </w:p>
    <w:p>
      <w:pPr>
        <w:ind w:left="700" w:hanging="272"/>
        <w:spacing w:after="0"/>
        <w:tabs>
          <w:tab w:leader="none" w:pos="70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Техничка спецификација са обрасцем структуре цена.</w:t>
      </w:r>
    </w:p>
    <w:p>
      <w:pPr>
        <w:spacing w:after="0"/>
        <w:rPr>
          <w:sz w:val="20"/>
          <w:szCs w:val="20"/>
          <w:color w:val="auto"/>
        </w:rPr>
      </w:pPr>
      <w:r>
        <w:rPr>
          <w:rFonts w:ascii="Times New Roman" w:cs="Times New Roman" w:eastAsia="Times New Roman" w:hAnsi="Times New Roman"/>
          <w:sz w:val="24"/>
          <w:szCs w:val="24"/>
          <w:color w:val="auto"/>
        </w:rPr>
        <w:t>Добављач ће добра која су предмет овог уговора испоручити (заокружити и попунити):</w:t>
      </w:r>
    </w:p>
    <w:p>
      <w:pPr>
        <w:ind w:left="840"/>
        <w:spacing w:after="0"/>
        <w:rPr>
          <w:sz w:val="20"/>
          <w:szCs w:val="20"/>
          <w:color w:val="auto"/>
        </w:rPr>
      </w:pPr>
      <w:r>
        <w:rPr>
          <w:rFonts w:ascii="Times New Roman" w:cs="Times New Roman" w:eastAsia="Times New Roman" w:hAnsi="Times New Roman"/>
          <w:sz w:val="24"/>
          <w:szCs w:val="24"/>
          <w:color w:val="auto"/>
        </w:rPr>
        <w:t>а) самостално;</w:t>
      </w:r>
    </w:p>
    <w:p>
      <w:pPr>
        <w:ind w:left="840"/>
        <w:spacing w:after="0"/>
        <w:rPr>
          <w:sz w:val="20"/>
          <w:szCs w:val="20"/>
          <w:color w:val="auto"/>
        </w:rPr>
      </w:pPr>
      <w:r>
        <w:rPr>
          <w:rFonts w:ascii="Times New Roman" w:cs="Times New Roman" w:eastAsia="Times New Roman" w:hAnsi="Times New Roman"/>
          <w:sz w:val="24"/>
          <w:szCs w:val="24"/>
          <w:color w:val="auto"/>
        </w:rPr>
        <w:t>б) са подизвођачима:</w:t>
      </w:r>
    </w:p>
    <w:p>
      <w:pPr>
        <w:ind w:left="720"/>
        <w:spacing w:after="0"/>
        <w:rPr>
          <w:sz w:val="20"/>
          <w:szCs w:val="20"/>
          <w:color w:val="auto"/>
        </w:rPr>
      </w:pPr>
      <w:r>
        <w:rPr>
          <w:rFonts w:ascii="Times New Roman" w:cs="Times New Roman" w:eastAsia="Times New Roman" w:hAnsi="Times New Roman"/>
          <w:sz w:val="24"/>
          <w:szCs w:val="24"/>
          <w:color w:val="auto"/>
        </w:rPr>
        <w:t>___________________________________________ из ________________</w:t>
      </w:r>
    </w:p>
    <w:p>
      <w:pPr>
        <w:spacing w:after="0" w:line="12" w:lineRule="exact"/>
        <w:rPr>
          <w:sz w:val="20"/>
          <w:szCs w:val="20"/>
          <w:color w:val="auto"/>
        </w:rPr>
      </w:pPr>
    </w:p>
    <w:p>
      <w:pPr>
        <w:ind w:left="840" w:right="960" w:hanging="119"/>
        <w:spacing w:after="0" w:line="234" w:lineRule="auto"/>
        <w:rPr>
          <w:sz w:val="20"/>
          <w:szCs w:val="20"/>
          <w:color w:val="auto"/>
        </w:rPr>
      </w:pPr>
      <w:r>
        <w:rPr>
          <w:rFonts w:ascii="Times New Roman" w:cs="Times New Roman" w:eastAsia="Times New Roman" w:hAnsi="Times New Roman"/>
          <w:sz w:val="24"/>
          <w:szCs w:val="24"/>
          <w:color w:val="auto"/>
        </w:rPr>
        <w:t>___________________________________________ из _______________, в) заједнички, у групи са:</w:t>
      </w:r>
    </w:p>
    <w:p>
      <w:pPr>
        <w:spacing w:after="0" w:line="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___________________________________________ из ________________</w:t>
      </w:r>
    </w:p>
    <w:p>
      <w:pPr>
        <w:ind w:left="720"/>
        <w:spacing w:after="0"/>
        <w:rPr>
          <w:sz w:val="20"/>
          <w:szCs w:val="20"/>
          <w:color w:val="auto"/>
        </w:rPr>
      </w:pPr>
      <w:r>
        <w:rPr>
          <w:rFonts w:ascii="Times New Roman" w:cs="Times New Roman" w:eastAsia="Times New Roman" w:hAnsi="Times New Roman"/>
          <w:sz w:val="24"/>
          <w:szCs w:val="24"/>
          <w:color w:val="auto"/>
        </w:rPr>
        <w:t>___________________________________________ из ________________</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ЦЕНА</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Члан 2.</w:t>
      </w:r>
    </w:p>
    <w:p>
      <w:pPr>
        <w:spacing w:after="0" w:line="7"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4"/>
          <w:szCs w:val="24"/>
          <w:color w:val="auto"/>
        </w:rPr>
        <w:t>Цена уговорених добара - гасног уља екстра лако EVRO EL по литру са урачунатим транспортним и свим другим зависним трошковима износи ________ динара без ПДВ</w:t>
      </w:r>
    </w:p>
    <w:p>
      <w:pPr>
        <w:spacing w:after="0" w:line="14" w:lineRule="exact"/>
        <w:rPr>
          <w:sz w:val="20"/>
          <w:szCs w:val="20"/>
          <w:color w:val="auto"/>
        </w:rPr>
      </w:pPr>
    </w:p>
    <w:p>
      <w:pPr>
        <w:ind w:right="20"/>
        <w:spacing w:after="0" w:line="234" w:lineRule="auto"/>
        <w:tabs>
          <w:tab w:leader="none" w:pos="196"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словима __________________________________________________, односно _____ са ПДВ (и словима ______________________________</w:t>
      </w:r>
    </w:p>
    <w:p>
      <w:pPr>
        <w:spacing w:after="0" w:line="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w:t>
      </w:r>
    </w:p>
    <w:p>
      <w:pPr>
        <w:spacing w:after="0" w:line="12" w:lineRule="exact"/>
        <w:rPr>
          <w:rFonts w:ascii="Times New Roman" w:cs="Times New Roman" w:eastAsia="Times New Roman" w:hAnsi="Times New Roman"/>
          <w:sz w:val="24"/>
          <w:szCs w:val="24"/>
          <w:color w:val="auto"/>
        </w:rPr>
      </w:pPr>
    </w:p>
    <w:p>
      <w:pPr>
        <w:ind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Укупна цена за оквирну количину од 8.000 литара износи ___________________динара без урачунатог ПДВ (и словима ___________________</w:t>
      </w:r>
    </w:p>
    <w:p>
      <w:pPr>
        <w:spacing w:after="0" w:line="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___________________________________________________________),односно</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 динара са урачунатим ПДВ (и словима 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28575</wp:posOffset>
                </wp:positionV>
                <wp:extent cx="5869305"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25pt" to="456.8pt,2.2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22860</wp:posOffset>
                </wp:positionV>
                <wp:extent cx="0" cy="187325"/>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8pt" to="405.1pt,16.55pt" o:allowincell="f" strokecolor="#808080" strokeweight="0.96pt"/>
            </w:pict>
          </mc:Fallback>
        </mc:AlternateContent>
      </w:r>
    </w:p>
    <w:p>
      <w:pPr>
        <w:spacing w:after="0" w:line="26"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29</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sectPr>
      </w:pPr>
    </w:p>
    <w:bookmarkStart w:id="29" w:name="page30"/>
    <w:bookmarkEnd w:id="29"/>
    <w:p>
      <w:pPr>
        <w:spacing w:after="0" w:line="3" w:lineRule="exact"/>
        <w:rPr>
          <w:sz w:val="20"/>
          <w:szCs w:val="20"/>
          <w:color w:val="auto"/>
        </w:rPr>
      </w:pPr>
    </w:p>
    <w:p>
      <w:pPr>
        <w:ind w:right="6"/>
        <w:spacing w:after="0" w:line="238"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 Количина од 8.000 литара наведена у уговору дата је оквирно, због чега Наручилац задржава право да у складу са потребама набави мању или већу количину до износа средстава предвиђених у финансијском плану наручиоца за наведену намену. Јединична Цена дата у понуди бр. _________ од ____.____.2019. године, не може се мењати у року важења понуде, датом у понуди добављача.</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По истеку наведеног рока, цена гасног уља екстра лако EVRO EL утврђиваће се у складу са кретањима цена на тржишту гасног уља екстра лако EVRO EL.</w:t>
      </w:r>
    </w:p>
    <w:p>
      <w:pPr>
        <w:spacing w:after="0" w:line="14"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Испоручена добра ће се фактурисати наручиоцу по цени усклађеној са ценовником добављача која важи на дан испоруке. Под даном испоруке подразумева се дан када је Добављач предао гасно уљe екстра лако EVRO EL купцу.</w:t>
      </w:r>
    </w:p>
    <w:p>
      <w:pPr>
        <w:spacing w:after="0" w:line="14"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Добављач је у обавези да уз испостављени рачун (фактуру), достави и свој званични ценовник и трошковник услуга важећи на дан сваке појединачне испоруке. Износ на рачуну не сме бити већи од цене из ценовника важећег на дан конкретне испоруке, за случај да је понуђач у својој понуди дао цену лож-уља идентичну цени из свог ценовника важећег на дан сачињавања понуде.</w:t>
      </w:r>
    </w:p>
    <w:p>
      <w:pPr>
        <w:spacing w:after="0" w:line="18" w:lineRule="exact"/>
        <w:rPr>
          <w:sz w:val="20"/>
          <w:szCs w:val="20"/>
          <w:color w:val="auto"/>
        </w:rPr>
      </w:pPr>
    </w:p>
    <w:p>
      <w:pPr>
        <w:jc w:val="both"/>
        <w:ind w:right="6"/>
        <w:spacing w:after="0" w:line="238" w:lineRule="auto"/>
        <w:rPr>
          <w:sz w:val="20"/>
          <w:szCs w:val="20"/>
          <w:color w:val="auto"/>
        </w:rPr>
      </w:pPr>
      <w:r>
        <w:rPr>
          <w:rFonts w:ascii="Times New Roman" w:cs="Times New Roman" w:eastAsia="Times New Roman" w:hAnsi="Times New Roman"/>
          <w:sz w:val="24"/>
          <w:szCs w:val="24"/>
          <w:color w:val="auto"/>
        </w:rPr>
        <w:t>Уколико је понуђач у својој понуди дао цену која је нижа од цене гасног уља екстра лако EVRO EL из његовог званичног ценовника важећег на дан сачињавања понуде, тада је Добављач у обавези да приликом испостављања рачуна (фактуре) код сваке појединачне испоруке да искаже цену која је нижа од цене из свог ценовника важећег на дан конкретне испоруке, и то у оном проценту у коме је цена дата у понуди (понуђена цена) била нижа од цене из његовог ценовника, важећег на дан сачињавања понуде.</w:t>
      </w:r>
    </w:p>
    <w:p>
      <w:pPr>
        <w:spacing w:after="0" w:line="16"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Добављач је, за случај да је понудио цену која је нижа од цене гасног уља екстра лако EVRO EL из његовог званичног ценовника важећег на дан сачињавања понуде, у обавези да приликом достављања фактуре, уколико није доставио уз понуду, достави и структуру формирања цене, из које ће се видети цена добра, трошкови транспорта, манипулативни и остали трошкови.</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РОК И МЕСТО ИСПОРУКЕ</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3.</w:t>
      </w:r>
    </w:p>
    <w:p>
      <w:pPr>
        <w:spacing w:after="0" w:line="7"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Добављач се обавезује да уговорену количину купљених добара испоручи сукцесивно, на основу писмених поруџбина Наручиоца на адресу наведену у сваком конкретном захтеву.</w:t>
      </w:r>
    </w:p>
    <w:p>
      <w:pPr>
        <w:spacing w:after="0" w:line="14"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Рок за извршење сваке појединачне испоруке износи __________ (_________) дана (највише ____ (________) дана) од дана пријема сваког конкретног захтева - поруџбине Наручиоца.</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Испорука се сматра извршеном када уговорне стране потпишу записник о преузимању добара.</w:t>
      </w:r>
    </w:p>
    <w:p>
      <w:pPr>
        <w:spacing w:after="0" w:line="14"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Добављач се обавезује да обезбеди уредно снабдевање гасним уљем екстра лако EVRO EL, у оквиру расположивих извора снабдевања из којих их Добављач обезбеђује, уколико не дође до већих поремећаја на тржишту.</w:t>
      </w:r>
    </w:p>
    <w:p>
      <w:pPr>
        <w:spacing w:after="0" w:line="14"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Купац задржава право да у случају, евентуалних ванредних потреба изврши дислокацију целе и дела испоруке гасног уља екстра лако EVRO EL, с тим што нова локација неће бити удаљена више од 10 км од седишта наручиоца.</w:t>
      </w:r>
    </w:p>
    <w:p>
      <w:pPr>
        <w:spacing w:after="0" w:line="14"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Уколико Добављач није у могућности да испоручи наручиоцу на уговорен начин и у уговореном року, дужан је да о томе обавести наручиоца у року од једног дана по пријему поруџбине, како би наручилац могао благовремено да добра набави код другог добављача.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208280</wp:posOffset>
                </wp:positionV>
                <wp:extent cx="5869305"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6.4pt" to="456.8pt,16.4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202565</wp:posOffset>
                </wp:positionV>
                <wp:extent cx="0" cy="187325"/>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5.95pt" to="405.1pt,30.7pt" o:allowincell="f" strokecolor="#808080" strokeweight="0.96pt"/>
            </w:pict>
          </mc:Fallback>
        </mc:AlternateContent>
      </w:r>
    </w:p>
    <w:p>
      <w:pPr>
        <w:spacing w:after="0" w:line="308"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30</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30" w:name="page31"/>
    <w:bookmarkEnd w:id="30"/>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ОДГОВОРНОСТ ЗА КАШЊЕЊЕ</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Члан 4.</w:t>
      </w:r>
    </w:p>
    <w:p>
      <w:pPr>
        <w:spacing w:after="0" w:line="7" w:lineRule="exact"/>
        <w:rPr>
          <w:sz w:val="20"/>
          <w:szCs w:val="20"/>
          <w:color w:val="auto"/>
        </w:rPr>
      </w:pPr>
    </w:p>
    <w:p>
      <w:pPr>
        <w:jc w:val="both"/>
        <w:ind w:right="6"/>
        <w:spacing w:after="0" w:line="237" w:lineRule="auto"/>
        <w:tabs>
          <w:tab w:leader="none" w:pos="281"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случају да Добављач не изврши све своје уговорне обавезе, односно уколико не изврши испоруку добара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p>
    <w:p>
      <w:pPr>
        <w:spacing w:after="0" w:line="13" w:lineRule="exact"/>
        <w:rPr>
          <w:rFonts w:ascii="Times New Roman" w:cs="Times New Roman" w:eastAsia="Times New Roman" w:hAnsi="Times New Roman"/>
          <w:sz w:val="24"/>
          <w:szCs w:val="24"/>
          <w:color w:val="auto"/>
        </w:rPr>
      </w:pPr>
    </w:p>
    <w:p>
      <w:pPr>
        <w:jc w:val="both"/>
        <w:ind w:right="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Научилац ће наведену уговорну казну наплатити тако што ће исплатити износ на фактури умањен за одређени проценат, у зависности од броја дана кашњења с испоруком.</w:t>
      </w:r>
    </w:p>
    <w:p>
      <w:pPr>
        <w:spacing w:after="0" w:line="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Наручилац има право захтевати и уговорну казну и извршење уговора.</w:t>
      </w:r>
    </w:p>
    <w:p>
      <w:pPr>
        <w:spacing w:after="0" w:line="12" w:lineRule="exact"/>
        <w:rPr>
          <w:rFonts w:ascii="Times New Roman" w:cs="Times New Roman" w:eastAsia="Times New Roman" w:hAnsi="Times New Roman"/>
          <w:sz w:val="24"/>
          <w:szCs w:val="24"/>
          <w:color w:val="auto"/>
        </w:rPr>
      </w:pPr>
    </w:p>
    <w:p>
      <w:pPr>
        <w:jc w:val="both"/>
        <w:ind w:right="6"/>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Уколико Добављач касни са испоруком дуже од 10 дана, Наручилац има право да добра набавки преко трећег лица, на терет Добављача, наплатом средства обезбеђења за добро извршење посла, односно реализацијом средства финансијског обезбеђења за добро извршење посла у уговореном року.</w:t>
      </w:r>
    </w:p>
    <w:p>
      <w:pPr>
        <w:spacing w:after="0" w:line="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Случај више силе искључује примену уговорне казне.</w:t>
      </w:r>
    </w:p>
    <w:p>
      <w:pPr>
        <w:spacing w:after="0" w:line="293" w:lineRule="exact"/>
        <w:rPr>
          <w:sz w:val="20"/>
          <w:szCs w:val="20"/>
          <w:color w:val="auto"/>
        </w:rPr>
      </w:pPr>
    </w:p>
    <w:p>
      <w:pPr>
        <w:ind w:left="4120" w:right="766" w:hanging="4109"/>
        <w:spacing w:after="0" w:line="234" w:lineRule="auto"/>
        <w:rPr>
          <w:sz w:val="20"/>
          <w:szCs w:val="20"/>
          <w:color w:val="auto"/>
        </w:rPr>
      </w:pPr>
      <w:r>
        <w:rPr>
          <w:rFonts w:ascii="Times New Roman" w:cs="Times New Roman" w:eastAsia="Times New Roman" w:hAnsi="Times New Roman"/>
          <w:sz w:val="24"/>
          <w:szCs w:val="24"/>
          <w:b w:val="1"/>
          <w:bCs w:val="1"/>
          <w:color w:val="auto"/>
        </w:rPr>
        <w:t>КВАНТИТАТИВНИ И КВАЛИТАТАТИВНИ ПРИЈЕМ И РЕКЛАМАЦИЈА Члан 5.</w:t>
      </w:r>
    </w:p>
    <w:p>
      <w:pPr>
        <w:spacing w:after="0" w:line="9" w:lineRule="exact"/>
        <w:rPr>
          <w:sz w:val="20"/>
          <w:szCs w:val="20"/>
          <w:color w:val="auto"/>
        </w:rPr>
      </w:pPr>
    </w:p>
    <w:p>
      <w:pPr>
        <w:ind w:right="6"/>
        <w:spacing w:after="0" w:line="236" w:lineRule="auto"/>
        <w:rPr>
          <w:sz w:val="20"/>
          <w:szCs w:val="20"/>
          <w:color w:val="auto"/>
        </w:rPr>
      </w:pPr>
      <w:r>
        <w:rPr>
          <w:rFonts w:ascii="Times New Roman" w:cs="Times New Roman" w:eastAsia="Times New Roman" w:hAnsi="Times New Roman"/>
          <w:sz w:val="24"/>
          <w:szCs w:val="24"/>
          <w:color w:val="auto"/>
        </w:rPr>
        <w:t>Добављач се обавезује да ће наручиоцу испоручивати лож уља у траженом квалитету. Квалитативни пријем добара врше овлашћени представници уговорних страна о чему се саставља Записник.</w:t>
      </w:r>
    </w:p>
    <w:p>
      <w:pPr>
        <w:spacing w:after="0" w:line="14"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Добављач је у обавези је да приликом испоруке добара која су предмет јавне набавке достави, на захтев наручиоца, произвођачку декларацију, која мора обавезно да садржи назив производа, тип производа, каталошки број, назив произвођача, земљу порекла и уколико постоји серијски број и датум производње.</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Добављач гарантује квалитет испоручених добара одређене Правилником о техничким</w:t>
      </w:r>
    </w:p>
    <w:p>
      <w:pPr>
        <w:spacing w:after="0" w:line="12" w:lineRule="exact"/>
        <w:rPr>
          <w:sz w:val="20"/>
          <w:szCs w:val="20"/>
          <w:color w:val="auto"/>
        </w:rPr>
      </w:pPr>
    </w:p>
    <w:p>
      <w:pPr>
        <w:jc w:val="both"/>
        <w:ind w:right="6"/>
        <w:spacing w:after="0" w:line="236" w:lineRule="auto"/>
        <w:tabs>
          <w:tab w:leader="none" w:pos="206"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другим захтевима за течна горива нафтног порекла („Сл. гласник РС“ бр. 121/2012), као и Правилником о изменама и допунама Правилника о техничким и другим захтевима за течна горива нафтног порекла („Сл. гласник РС“ бр. 61/2013).</w:t>
      </w:r>
    </w:p>
    <w:p>
      <w:pPr>
        <w:spacing w:after="0" w:line="13" w:lineRule="exact"/>
        <w:rPr>
          <w:rFonts w:ascii="Times New Roman" w:cs="Times New Roman" w:eastAsia="Times New Roman" w:hAnsi="Times New Roman"/>
          <w:sz w:val="24"/>
          <w:szCs w:val="24"/>
          <w:color w:val="auto"/>
        </w:rPr>
      </w:pPr>
    </w:p>
    <w:p>
      <w:pPr>
        <w:ind w:right="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Добављач је дужан да при свакој испоруци достави писмени извештај о испитивању квалитета.</w:t>
      </w:r>
    </w:p>
    <w:p>
      <w:pPr>
        <w:spacing w:after="0" w:line="13" w:lineRule="exact"/>
        <w:rPr>
          <w:rFonts w:ascii="Times New Roman" w:cs="Times New Roman" w:eastAsia="Times New Roman" w:hAnsi="Times New Roman"/>
          <w:sz w:val="24"/>
          <w:szCs w:val="24"/>
          <w:color w:val="auto"/>
        </w:rPr>
      </w:pPr>
    </w:p>
    <w:p>
      <w:pPr>
        <w:jc w:val="both"/>
        <w:ind w:right="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Уколико је добављач испоручио добро страног порекла, наручилац задржава право да у циљу провере порекла од изабраног понуђача захтева да достави Пакинг листу и Царинску исправу за испоручена добра.</w:t>
      </w:r>
    </w:p>
    <w:p>
      <w:pPr>
        <w:spacing w:after="0" w:line="14" w:lineRule="exact"/>
        <w:rPr>
          <w:rFonts w:ascii="Times New Roman" w:cs="Times New Roman" w:eastAsia="Times New Roman" w:hAnsi="Times New Roman"/>
          <w:sz w:val="24"/>
          <w:szCs w:val="24"/>
          <w:color w:val="auto"/>
        </w:rPr>
      </w:pPr>
    </w:p>
    <w:p>
      <w:pPr>
        <w:jc w:val="both"/>
        <w:ind w:right="6"/>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 случају испоруке добара неодговарајућег квалитета Наручилац задржава право да раскине уговор и захтева надокнаду штете, односно уколико Добављач не поступи по примедбама и у накнадном року од 2 дана, не испоручи добра одговарајућег квалитета, Наручилац има право да добра набави преко трећег лица, на терет Добављача, наплатом средства обезбеђења за добро извршење посла, односно реализацијом средства финансијског обезбеђења - менице за добро извршење посла у уговореном року.</w:t>
      </w:r>
    </w:p>
    <w:p>
      <w:pPr>
        <w:spacing w:after="0" w:line="19" w:lineRule="exact"/>
        <w:rPr>
          <w:rFonts w:ascii="Times New Roman" w:cs="Times New Roman" w:eastAsia="Times New Roman" w:hAnsi="Times New Roman"/>
          <w:sz w:val="24"/>
          <w:szCs w:val="24"/>
          <w:color w:val="auto"/>
        </w:rPr>
      </w:pPr>
    </w:p>
    <w:p>
      <w:pPr>
        <w:jc w:val="both"/>
        <w:ind w:right="6"/>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и који није старији од 3 месеца.</w:t>
      </w:r>
    </w:p>
    <w:p>
      <w:pPr>
        <w:spacing w:after="0" w:line="15" w:lineRule="exact"/>
        <w:rPr>
          <w:rFonts w:ascii="Times New Roman" w:cs="Times New Roman" w:eastAsia="Times New Roman" w:hAnsi="Times New Roman"/>
          <w:sz w:val="24"/>
          <w:szCs w:val="24"/>
          <w:color w:val="auto"/>
        </w:rPr>
      </w:pPr>
    </w:p>
    <w:p>
      <w:pPr>
        <w:ind w:right="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Меница за добро извршење посла мора да важи најмање 30 дана дуже од дана када истиче рок за извршење уговорне обавезе.</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ПЛАЋАЊЕ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65405</wp:posOffset>
                </wp:positionV>
                <wp:extent cx="5869305"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5.15pt" to="456.8pt,5.1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59055</wp:posOffset>
                </wp:positionV>
                <wp:extent cx="0" cy="18796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4.65pt" to="405.1pt,19.45pt" o:allowincell="f" strokecolor="#808080" strokeweight="0.96pt"/>
            </w:pict>
          </mc:Fallback>
        </mc:AlternateContent>
      </w:r>
    </w:p>
    <w:p>
      <w:pPr>
        <w:spacing w:after="0" w:line="83"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31</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31" w:name="page32"/>
    <w:bookmarkEnd w:id="31"/>
    <w:p>
      <w:pPr>
        <w:jc w:val="center"/>
        <w:ind w:right="-413"/>
        <w:spacing w:after="0"/>
        <w:rPr>
          <w:sz w:val="20"/>
          <w:szCs w:val="20"/>
          <w:color w:val="auto"/>
        </w:rPr>
      </w:pPr>
      <w:r>
        <w:rPr>
          <w:rFonts w:ascii="Times New Roman" w:cs="Times New Roman" w:eastAsia="Times New Roman" w:hAnsi="Times New Roman"/>
          <w:sz w:val="24"/>
          <w:szCs w:val="24"/>
          <w:b w:val="1"/>
          <w:bCs w:val="1"/>
          <w:color w:val="auto"/>
        </w:rPr>
        <w:t>Члан 6.</w:t>
      </w:r>
    </w:p>
    <w:p>
      <w:pPr>
        <w:spacing w:after="0" w:line="7" w:lineRule="exact"/>
        <w:rPr>
          <w:sz w:val="20"/>
          <w:szCs w:val="20"/>
          <w:color w:val="auto"/>
        </w:rPr>
      </w:pPr>
    </w:p>
    <w:p>
      <w:pPr>
        <w:jc w:val="both"/>
        <w:ind w:right="6"/>
        <w:spacing w:after="0" w:line="238" w:lineRule="auto"/>
        <w:rPr>
          <w:sz w:val="20"/>
          <w:szCs w:val="20"/>
          <w:color w:val="auto"/>
        </w:rPr>
      </w:pPr>
      <w:r>
        <w:rPr>
          <w:rFonts w:ascii="Times New Roman" w:cs="Times New Roman" w:eastAsia="Times New Roman" w:hAnsi="Times New Roman"/>
          <w:sz w:val="24"/>
          <w:szCs w:val="24"/>
          <w:color w:val="auto"/>
        </w:rPr>
        <w:t>Наручилац се обавезује да плати Добављачу фактурисану цену добара по испостављенoм рачуну (фактури) по сваком појединачном захтеву наручиоца у складу са чл. 2. овог уговора, и по претходно извршеном квалитативно-квантитативном пријему добара и испостављању фактуре са тачно наведеним називима и количинама испоручених у року од _____ (__________), (не краћем од 15 и не дужем од 45 дана) од датума испоруке.</w:t>
      </w:r>
    </w:p>
    <w:p>
      <w:pPr>
        <w:spacing w:after="0" w:line="3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ИЗМЕНА, ДОПУНА И РАСКИД УГОВОРА</w:t>
      </w:r>
    </w:p>
    <w:p>
      <w:pPr>
        <w:jc w:val="center"/>
        <w:ind w:right="6"/>
        <w:spacing w:after="0"/>
        <w:rPr>
          <w:sz w:val="20"/>
          <w:szCs w:val="20"/>
          <w:color w:val="auto"/>
        </w:rPr>
      </w:pPr>
      <w:r>
        <w:rPr>
          <w:rFonts w:ascii="Times New Roman" w:cs="Times New Roman" w:eastAsia="Times New Roman" w:hAnsi="Times New Roman"/>
          <w:sz w:val="26"/>
          <w:szCs w:val="26"/>
          <w:b w:val="1"/>
          <w:bCs w:val="1"/>
          <w:color w:val="auto"/>
        </w:rPr>
        <w:t>Члан 7.</w:t>
      </w:r>
    </w:p>
    <w:p>
      <w:pPr>
        <w:spacing w:after="0" w:line="9" w:lineRule="exact"/>
        <w:rPr>
          <w:sz w:val="20"/>
          <w:szCs w:val="20"/>
          <w:color w:val="auto"/>
        </w:rPr>
      </w:pPr>
    </w:p>
    <w:p>
      <w:pPr>
        <w:jc w:val="both"/>
        <w:ind w:right="6"/>
        <w:spacing w:after="0" w:line="235" w:lineRule="auto"/>
        <w:rPr>
          <w:sz w:val="20"/>
          <w:szCs w:val="20"/>
          <w:color w:val="auto"/>
        </w:rPr>
      </w:pPr>
      <w:r>
        <w:rPr>
          <w:rFonts w:ascii="Times New Roman" w:cs="Times New Roman" w:eastAsia="Times New Roman" w:hAnsi="Times New Roman"/>
          <w:sz w:val="23"/>
          <w:szCs w:val="23"/>
          <w:color w:val="auto"/>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РЕШАВАЊЕ СПОРОВА</w:t>
      </w:r>
    </w:p>
    <w:p>
      <w:pPr>
        <w:jc w:val="center"/>
        <w:ind w:right="-413"/>
        <w:spacing w:after="0"/>
        <w:rPr>
          <w:sz w:val="20"/>
          <w:szCs w:val="20"/>
          <w:color w:val="auto"/>
        </w:rPr>
      </w:pPr>
      <w:r>
        <w:rPr>
          <w:rFonts w:ascii="Times New Roman" w:cs="Times New Roman" w:eastAsia="Times New Roman" w:hAnsi="Times New Roman"/>
          <w:sz w:val="24"/>
          <w:szCs w:val="24"/>
          <w:b w:val="1"/>
          <w:bCs w:val="1"/>
          <w:color w:val="auto"/>
        </w:rPr>
        <w:t>Члан 8.</w:t>
      </w:r>
    </w:p>
    <w:p>
      <w:pPr>
        <w:spacing w:after="0" w:line="7"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Уговорне стране су се споразумеле да све евентуалне спорове решавају споразумно. У случају спора уговара се надлежност Привредног суда у Зајечару.</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ЗАВРШНЕ ОДРЕДБЕ</w:t>
      </w:r>
    </w:p>
    <w:p>
      <w:pPr>
        <w:jc w:val="center"/>
        <w:ind w:right="-413"/>
        <w:spacing w:after="0"/>
        <w:rPr>
          <w:sz w:val="20"/>
          <w:szCs w:val="20"/>
          <w:color w:val="auto"/>
        </w:rPr>
      </w:pPr>
      <w:r>
        <w:rPr>
          <w:rFonts w:ascii="Times New Roman" w:cs="Times New Roman" w:eastAsia="Times New Roman" w:hAnsi="Times New Roman"/>
          <w:sz w:val="24"/>
          <w:szCs w:val="24"/>
          <w:b w:val="1"/>
          <w:bCs w:val="1"/>
          <w:color w:val="auto"/>
        </w:rPr>
        <w:t>Члан 9.</w:t>
      </w:r>
    </w:p>
    <w:p>
      <w:pPr>
        <w:spacing w:after="0" w:line="235" w:lineRule="auto"/>
        <w:rPr>
          <w:sz w:val="20"/>
          <w:szCs w:val="20"/>
          <w:color w:val="auto"/>
        </w:rPr>
      </w:pPr>
      <w:r>
        <w:rPr>
          <w:rFonts w:ascii="Times New Roman" w:cs="Times New Roman" w:eastAsia="Times New Roman" w:hAnsi="Times New Roman"/>
          <w:sz w:val="24"/>
          <w:szCs w:val="24"/>
          <w:color w:val="auto"/>
        </w:rPr>
        <w:t>Овај Уговор ступа на снагу даном потписивања и важи до испоруке тражене количине.</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Уговор се може мењати и допуњавати само сагласношћу обеју страна уговорница.</w:t>
      </w:r>
    </w:p>
    <w:p>
      <w:pPr>
        <w:spacing w:after="0"/>
        <w:rPr>
          <w:sz w:val="20"/>
          <w:szCs w:val="20"/>
          <w:color w:val="auto"/>
        </w:rPr>
      </w:pPr>
      <w:r>
        <w:rPr>
          <w:rFonts w:ascii="Times New Roman" w:cs="Times New Roman" w:eastAsia="Times New Roman" w:hAnsi="Times New Roman"/>
          <w:sz w:val="24"/>
          <w:szCs w:val="24"/>
          <w:color w:val="auto"/>
        </w:rPr>
        <w:t>Измене морају бити сачињене у писменој форми.</w:t>
      </w:r>
    </w:p>
    <w:p>
      <w:pPr>
        <w:spacing w:after="0" w:line="13" w:lineRule="exact"/>
        <w:rPr>
          <w:sz w:val="20"/>
          <w:szCs w:val="20"/>
          <w:color w:val="auto"/>
        </w:rPr>
      </w:pPr>
    </w:p>
    <w:p>
      <w:pPr>
        <w:ind w:right="6"/>
        <w:spacing w:after="0" w:line="234" w:lineRule="auto"/>
        <w:rPr>
          <w:sz w:val="20"/>
          <w:szCs w:val="20"/>
          <w:color w:val="auto"/>
        </w:rPr>
      </w:pPr>
      <w:r>
        <w:rPr>
          <w:rFonts w:ascii="Times New Roman" w:cs="Times New Roman" w:eastAsia="Times New Roman" w:hAnsi="Times New Roman"/>
          <w:sz w:val="24"/>
          <w:szCs w:val="24"/>
          <w:color w:val="auto"/>
        </w:rPr>
        <w:t>На све што није регулисано овим уговором примењиваће се одредбе Закона о облигационим односима.</w:t>
      </w:r>
    </w:p>
    <w:p>
      <w:pPr>
        <w:spacing w:after="0" w:line="282"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4"/>
          <w:szCs w:val="24"/>
          <w:b w:val="1"/>
          <w:bCs w:val="1"/>
          <w:color w:val="auto"/>
        </w:rPr>
        <w:t>Члан 10.</w:t>
      </w:r>
    </w:p>
    <w:p>
      <w:pPr>
        <w:spacing w:after="0" w:line="235" w:lineRule="auto"/>
        <w:rPr>
          <w:sz w:val="20"/>
          <w:szCs w:val="20"/>
          <w:color w:val="auto"/>
        </w:rPr>
      </w:pPr>
      <w:r>
        <w:rPr>
          <w:rFonts w:ascii="Times New Roman" w:cs="Times New Roman" w:eastAsia="Times New Roman" w:hAnsi="Times New Roman"/>
          <w:sz w:val="24"/>
          <w:szCs w:val="24"/>
          <w:color w:val="auto"/>
        </w:rPr>
        <w:t>Овај уговор ступа на снагу даном његовог потписивања.</w:t>
      </w:r>
    </w:p>
    <w:p>
      <w:pPr>
        <w:spacing w:after="0" w:line="13" w:lineRule="exact"/>
        <w:rPr>
          <w:sz w:val="20"/>
          <w:szCs w:val="20"/>
          <w:color w:val="auto"/>
        </w:rPr>
      </w:pPr>
    </w:p>
    <w:p>
      <w:pPr>
        <w:ind w:right="6"/>
        <w:spacing w:after="0" w:line="234" w:lineRule="auto"/>
        <w:rPr>
          <w:sz w:val="20"/>
          <w:szCs w:val="20"/>
          <w:color w:val="auto"/>
        </w:rPr>
      </w:pPr>
      <w:r>
        <w:rPr>
          <w:rFonts w:ascii="Times New Roman" w:cs="Times New Roman" w:eastAsia="Times New Roman" w:hAnsi="Times New Roman"/>
          <w:sz w:val="24"/>
          <w:szCs w:val="24"/>
          <w:color w:val="auto"/>
        </w:rPr>
        <w:t>Овај уговор је сачињен у четири (4) истоветна примерка, од којих свака уговорна страна задржава по два (2) примерка.</w:t>
      </w:r>
    </w:p>
    <w:p>
      <w:pPr>
        <w:sectPr>
          <w:pgSz w:w="11900" w:h="16838" w:orient="portrait"/>
          <w:cols w:equalWidth="0" w:num="1">
            <w:col w:w="9026"/>
          </w:cols>
          <w:pgMar w:left="1440" w:top="1435" w:right="1440" w:bottom="715" w:gutter="0" w:footer="0" w:header="0"/>
        </w:sectPr>
      </w:pPr>
    </w:p>
    <w:p>
      <w:pPr>
        <w:spacing w:after="0" w:line="201"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4"/>
          <w:szCs w:val="24"/>
          <w:color w:val="auto"/>
        </w:rPr>
        <w:t>ЗА НАРУЧИОЦА</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ЗА ДОБАВЉАЧА</w:t>
      </w:r>
    </w:p>
    <w:p>
      <w:pPr>
        <w:spacing w:after="0" w:line="1" w:lineRule="exact"/>
        <w:rPr>
          <w:sz w:val="20"/>
          <w:szCs w:val="20"/>
          <w:color w:val="auto"/>
        </w:rPr>
      </w:pPr>
    </w:p>
    <w:p>
      <w:pPr>
        <w:sectPr>
          <w:pgSz w:w="11900" w:h="16838" w:orient="portrait"/>
          <w:cols w:equalWidth="0" w:num="2">
            <w:col w:w="5420" w:space="720"/>
            <w:col w:w="2886"/>
          </w:cols>
          <w:pgMar w:left="1440" w:top="1435" w:right="1440" w:bottom="715" w:gutter="0" w:footer="0" w:header="0"/>
          <w:type w:val="continuous"/>
        </w:sectPr>
      </w:pPr>
    </w:p>
    <w:p>
      <w:pPr>
        <w:spacing w:after="0"/>
        <w:rPr>
          <w:sz w:val="20"/>
          <w:szCs w:val="20"/>
          <w:color w:val="auto"/>
        </w:rPr>
      </w:pPr>
      <w:r>
        <w:rPr>
          <w:rFonts w:ascii="Times New Roman" w:cs="Times New Roman" w:eastAsia="Times New Roman" w:hAnsi="Times New Roman"/>
          <w:sz w:val="24"/>
          <w:szCs w:val="24"/>
          <w:color w:val="auto"/>
        </w:rPr>
        <w:t>ЈП „НАЦИОНАЛНИ ПАРК ЂЕРДАП“</w:t>
      </w:r>
    </w:p>
    <w:p>
      <w:pPr>
        <w:ind w:left="780"/>
        <w:spacing w:after="0"/>
        <w:rPr>
          <w:sz w:val="20"/>
          <w:szCs w:val="20"/>
          <w:color w:val="auto"/>
        </w:rPr>
      </w:pPr>
      <w:r>
        <w:rPr>
          <w:rFonts w:ascii="Times New Roman" w:cs="Times New Roman" w:eastAsia="Times New Roman" w:hAnsi="Times New Roman"/>
          <w:sz w:val="24"/>
          <w:szCs w:val="24"/>
          <w:color w:val="auto"/>
        </w:rPr>
        <w:t>Доњи Милановац</w:t>
      </w:r>
    </w:p>
    <w:p>
      <w:pPr>
        <w:spacing w:after="0"/>
        <w:rPr>
          <w:sz w:val="20"/>
          <w:szCs w:val="20"/>
          <w:color w:val="auto"/>
        </w:rPr>
      </w:pPr>
      <w:r>
        <w:rPr>
          <w:rFonts w:ascii="Times New Roman" w:cs="Times New Roman" w:eastAsia="Times New Roman" w:hAnsi="Times New Roman"/>
          <w:sz w:val="24"/>
          <w:szCs w:val="24"/>
          <w:color w:val="auto"/>
        </w:rPr>
        <w:t>в.д. директора, Лазар Митровић</w:t>
      </w:r>
    </w:p>
    <w:p>
      <w:pPr>
        <w:sectPr>
          <w:pgSz w:w="11900" w:h="16838" w:orient="portrait"/>
          <w:cols w:equalWidth="0" w:num="1">
            <w:col w:w="9026"/>
          </w:cols>
          <w:pgMar w:left="1440" w:top="1435" w:right="1440" w:bottom="715" w:gutter="0" w:footer="0" w:header="0"/>
          <w:type w:val="continuous"/>
        </w:sectPr>
      </w:pPr>
    </w:p>
    <w:p>
      <w:pPr>
        <w:spacing w:after="0" w:line="1" w:lineRule="exact"/>
        <w:rPr>
          <w:sz w:val="20"/>
          <w:szCs w:val="20"/>
          <w:color w:val="auto"/>
        </w:rPr>
      </w:pPr>
    </w:p>
    <w:p>
      <w:pPr>
        <w:spacing w:after="0"/>
        <w:tabs>
          <w:tab w:leader="none" w:pos="720" w:val="left"/>
        </w:tabs>
        <w:rPr>
          <w:sz w:val="20"/>
          <w:szCs w:val="20"/>
          <w:color w:val="auto"/>
        </w:rPr>
      </w:pPr>
      <w:r>
        <w:rPr>
          <w:rFonts w:ascii="Times New Roman" w:cs="Times New Roman" w:eastAsia="Times New Roman" w:hAnsi="Times New Roman"/>
          <w:sz w:val="24"/>
          <w:szCs w:val="24"/>
          <w:color w:val="auto"/>
        </w:rPr>
        <w:t>МП</w:t>
      </w:r>
      <w:r>
        <w:rPr>
          <w:sz w:val="20"/>
          <w:szCs w:val="20"/>
          <w:color w:val="auto"/>
        </w:rPr>
        <w:tab/>
      </w:r>
      <w:r>
        <w:rPr>
          <w:rFonts w:ascii="Times New Roman" w:cs="Times New Roman" w:eastAsia="Times New Roman" w:hAnsi="Times New Roman"/>
          <w:sz w:val="24"/>
          <w:szCs w:val="24"/>
          <w:color w:val="auto"/>
        </w:rPr>
        <w:t>______________</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МП</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______________</w:t>
      </w:r>
    </w:p>
    <w:p>
      <w:pPr>
        <w:spacing w:after="0" w:line="200" w:lineRule="exact"/>
        <w:rPr>
          <w:sz w:val="20"/>
          <w:szCs w:val="20"/>
          <w:color w:val="auto"/>
        </w:rPr>
      </w:pPr>
    </w:p>
    <w:p>
      <w:pPr>
        <w:sectPr>
          <w:pgSz w:w="11900" w:h="16838" w:orient="portrait"/>
          <w:cols w:equalWidth="0" w:num="3">
            <w:col w:w="4940" w:space="720"/>
            <w:col w:w="400" w:space="240"/>
            <w:col w:w="2726"/>
          </w:cols>
          <w:pgMar w:left="1440" w:top="1435" w:right="1440" w:bottom="715" w:gutter="0" w:footer="0" w:header="0"/>
          <w:type w:val="continuous"/>
        </w:sectPr>
      </w:pPr>
    </w:p>
    <w:p>
      <w:pPr>
        <w:spacing w:after="0" w:line="287"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Напомена: </w:t>
      </w:r>
      <w:r>
        <w:rPr>
          <w:rFonts w:ascii="Times New Roman" w:cs="Times New Roman" w:eastAsia="Times New Roman" w:hAnsi="Times New Roman"/>
          <w:sz w:val="24"/>
          <w:szCs w:val="24"/>
          <w:color w:val="auto"/>
        </w:rPr>
        <w:t>Овај модел уговора представља садржину уговора који ће бити закључен са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 доказ негативне референце, односно исправу о реализованом средству обезбеђења испуњења обавеза у поступку јавне набавке.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1176655</wp:posOffset>
                </wp:positionV>
                <wp:extent cx="5869305"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92.65pt" to="456.8pt,92.6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1170940</wp:posOffset>
                </wp:positionV>
                <wp:extent cx="0" cy="187325"/>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92.2pt" to="405.1pt,106.9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32</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35" w:right="1440" w:bottom="715" w:gutter="0" w:footer="0" w:header="0"/>
          <w:type w:val="continuous"/>
        </w:sectPr>
      </w:pPr>
    </w:p>
    <w:bookmarkStart w:id="32" w:name="page33"/>
    <w:bookmarkEnd w:id="32"/>
    <w:p>
      <w:pPr>
        <w:jc w:val="center"/>
        <w:ind w:right="20"/>
        <w:spacing w:after="0"/>
        <w:rPr>
          <w:sz w:val="20"/>
          <w:szCs w:val="20"/>
          <w:color w:val="auto"/>
        </w:rPr>
      </w:pPr>
      <w:r>
        <w:rPr>
          <w:rFonts w:ascii="Times New Roman" w:cs="Times New Roman" w:eastAsia="Times New Roman" w:hAnsi="Times New Roman"/>
          <w:sz w:val="28"/>
          <w:szCs w:val="28"/>
          <w:b w:val="1"/>
          <w:bCs w:val="1"/>
          <w:i w:val="1"/>
          <w:iCs w:val="1"/>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913765</wp:posOffset>
                </wp:positionV>
                <wp:extent cx="5769610" cy="20447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204470"/>
                        </a:xfrm>
                        <a:prstGeom prst="rect">
                          <a:avLst/>
                        </a:prstGeom>
                        <a:solidFill>
                          <a:srgbClr val="C6D9F1"/>
                        </a:solidFill>
                      </wps:spPr>
                      <wps:bodyPr/>
                    </wps:wsp>
                  </a:graphicData>
                </a:graphic>
              </wp:anchor>
            </w:drawing>
          </mc:Choice>
          <mc:Fallback>
            <w:pict>
              <v:rect id="Shape 172" o:spid="_x0000_s1197" style="position:absolute;margin-left:70.55pt;margin-top:71.95pt;width:454.3pt;height:16.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C6D9F1" stroked="f">
                <w10:wrap anchorx="page" anchory="page"/>
              </v:rect>
            </w:pict>
          </mc:Fallback>
        </mc:AlternateContent>
        <w:t>VIII УПУТСТВО ПОНУЂАЧИМА КАКО ДА САЧИНЕ ПОНУДУ</w:t>
      </w:r>
    </w:p>
    <w:p>
      <w:pPr>
        <w:spacing w:after="0" w:line="316" w:lineRule="exact"/>
        <w:rPr>
          <w:sz w:val="20"/>
          <w:szCs w:val="20"/>
          <w:color w:val="auto"/>
        </w:rPr>
      </w:pPr>
    </w:p>
    <w:p>
      <w:pPr>
        <w:ind w:left="240" w:hanging="240"/>
        <w:spacing w:after="0"/>
        <w:tabs>
          <w:tab w:leader="none" w:pos="240" w:val="left"/>
        </w:tabs>
        <w:numPr>
          <w:ilvl w:val="0"/>
          <w:numId w:val="48"/>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ПОДАЦИ О ЈЕЗИКУ НА КОЈЕМ ПОНУДА МОРА ДА БУДЕ САСТАВЉЕНА</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Понуђач подноси понуду на српском језику.</w:t>
      </w:r>
    </w:p>
    <w:p>
      <w:pPr>
        <w:spacing w:after="0" w:line="281" w:lineRule="exact"/>
        <w:rPr>
          <w:sz w:val="20"/>
          <w:szCs w:val="20"/>
          <w:color w:val="auto"/>
        </w:rPr>
      </w:pPr>
    </w:p>
    <w:p>
      <w:pPr>
        <w:ind w:left="240" w:hanging="240"/>
        <w:spacing w:after="0"/>
        <w:tabs>
          <w:tab w:leader="none" w:pos="240" w:val="left"/>
        </w:tabs>
        <w:numPr>
          <w:ilvl w:val="0"/>
          <w:numId w:val="49"/>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НАЧИН ПОДНОШЕЊА ПОНУДЕ</w:t>
      </w:r>
    </w:p>
    <w:p>
      <w:pPr>
        <w:spacing w:after="0" w:line="283"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На полеђини коверте или на кутији навести назив и адресу понуђача.</w:t>
      </w:r>
    </w:p>
    <w:p>
      <w:pPr>
        <w:spacing w:after="0" w:line="13" w:lineRule="exact"/>
        <w:rPr>
          <w:sz w:val="20"/>
          <w:szCs w:val="20"/>
          <w:color w:val="auto"/>
        </w:rPr>
      </w:pPr>
    </w:p>
    <w:p>
      <w:pPr>
        <w:spacing w:after="0" w:line="238" w:lineRule="auto"/>
        <w:tabs>
          <w:tab w:leader="none" w:pos="254"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ЈП,,Национални парк Ђердап“, Ул. Краља Петра I, бр. 14а, 19 220 Доњи Милановац, са назнаком: </w:t>
      </w:r>
      <w:r>
        <w:rPr>
          <w:rFonts w:ascii="Times New Roman" w:cs="Times New Roman" w:eastAsia="Times New Roman" w:hAnsi="Times New Roman"/>
          <w:sz w:val="24"/>
          <w:szCs w:val="24"/>
          <w:b w:val="1"/>
          <w:bCs w:val="1"/>
          <w:color w:val="auto"/>
        </w:rPr>
        <w:t>,,Понуда за јавну набавку добара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горива,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моторног уља, антифриза и лож уља – гасно уље екстра лако EVRO EL, ЈН број ЈНОП 1/2019 - НЕ ОТВАРАТИ”. </w:t>
      </w:r>
      <w:r>
        <w:rPr>
          <w:rFonts w:ascii="Times New Roman" w:cs="Times New Roman" w:eastAsia="Times New Roman" w:hAnsi="Times New Roman"/>
          <w:sz w:val="24"/>
          <w:szCs w:val="24"/>
          <w:color w:val="auto"/>
        </w:rPr>
        <w:t>Понуда се сматра благовременом уколико је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примљена од стране наручиоца до </w:t>
      </w:r>
      <w:r>
        <w:rPr>
          <w:rFonts w:ascii="Times New Roman" w:cs="Times New Roman" w:eastAsia="Times New Roman" w:hAnsi="Times New Roman"/>
          <w:sz w:val="24"/>
          <w:szCs w:val="24"/>
          <w:b w:val="1"/>
          <w:bCs w:val="1"/>
          <w:color w:val="FF0000"/>
        </w:rPr>
        <w:t>13.02.2019.године</w:t>
      </w:r>
      <w:r>
        <w:rPr>
          <w:rFonts w:ascii="Times New Roman" w:cs="Times New Roman" w:eastAsia="Times New Roman" w:hAnsi="Times New Roman"/>
          <w:sz w:val="24"/>
          <w:szCs w:val="24"/>
          <w:color w:val="auto"/>
        </w:rPr>
        <w:t xml:space="preserve"> до 12:00 часова.</w:t>
      </w:r>
    </w:p>
    <w:p>
      <w:pPr>
        <w:spacing w:after="0" w:line="16" w:lineRule="exact"/>
        <w:rPr>
          <w:rFonts w:ascii="Times New Roman" w:cs="Times New Roman" w:eastAsia="Times New Roman" w:hAnsi="Times New Roman"/>
          <w:sz w:val="24"/>
          <w:szCs w:val="24"/>
          <w:color w:val="auto"/>
        </w:rPr>
      </w:pPr>
    </w:p>
    <w:p>
      <w:pPr>
        <w:jc w:val="both"/>
        <w:ind w:right="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pPr>
        <w:spacing w:after="0" w:line="17" w:lineRule="exact"/>
        <w:rPr>
          <w:rFonts w:ascii="Times New Roman" w:cs="Times New Roman" w:eastAsia="Times New Roman" w:hAnsi="Times New Roman"/>
          <w:sz w:val="24"/>
          <w:szCs w:val="24"/>
          <w:color w:val="auto"/>
        </w:rPr>
      </w:pPr>
    </w:p>
    <w:p>
      <w:pPr>
        <w:jc w:val="both"/>
        <w:ind w:right="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pPr>
        <w:spacing w:after="0" w:line="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Понуда мора да садржи оверен и потписан:</w:t>
      </w:r>
    </w:p>
    <w:p>
      <w:pPr>
        <w:ind w:left="720" w:hanging="360"/>
        <w:spacing w:after="0"/>
        <w:tabs>
          <w:tab w:leader="none" w:pos="720" w:val="left"/>
        </w:tabs>
        <w:numPr>
          <w:ilvl w:val="1"/>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понуде (Образац 1);</w:t>
      </w:r>
    </w:p>
    <w:p>
      <w:pPr>
        <w:ind w:left="720" w:hanging="360"/>
        <w:spacing w:after="0"/>
        <w:tabs>
          <w:tab w:leader="none" w:pos="720" w:val="left"/>
        </w:tabs>
        <w:numPr>
          <w:ilvl w:val="1"/>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структуре понуђене цене (Образац 2);</w:t>
      </w:r>
    </w:p>
    <w:p>
      <w:pPr>
        <w:ind w:left="720" w:hanging="360"/>
        <w:spacing w:after="0"/>
        <w:tabs>
          <w:tab w:leader="none" w:pos="720" w:val="left"/>
        </w:tabs>
        <w:numPr>
          <w:ilvl w:val="1"/>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трошкова припреме понуде (Образац 3);</w:t>
      </w:r>
    </w:p>
    <w:p>
      <w:pPr>
        <w:ind w:left="720" w:hanging="360"/>
        <w:spacing w:after="0"/>
        <w:tabs>
          <w:tab w:leader="none" w:pos="720" w:val="left"/>
        </w:tabs>
        <w:numPr>
          <w:ilvl w:val="1"/>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изјаве о независној понуди (Образац 4);</w:t>
      </w:r>
    </w:p>
    <w:p>
      <w:pPr>
        <w:spacing w:after="0" w:line="12" w:lineRule="exact"/>
        <w:rPr>
          <w:rFonts w:ascii="Times New Roman" w:cs="Times New Roman" w:eastAsia="Times New Roman" w:hAnsi="Times New Roman"/>
          <w:sz w:val="24"/>
          <w:szCs w:val="24"/>
          <w:color w:val="auto"/>
        </w:rPr>
      </w:pPr>
    </w:p>
    <w:p>
      <w:pPr>
        <w:ind w:left="720" w:right="20" w:hanging="360"/>
        <w:spacing w:after="0" w:line="234" w:lineRule="auto"/>
        <w:tabs>
          <w:tab w:leader="none" w:pos="720" w:val="left"/>
        </w:tabs>
        <w:numPr>
          <w:ilvl w:val="1"/>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изјаве понуђача о испуњености услова за учешће у поступку јавне набавке - чл. 75. ЗЈН (Образац 5);</w:t>
      </w:r>
    </w:p>
    <w:p>
      <w:pPr>
        <w:spacing w:after="0" w:line="14" w:lineRule="exact"/>
        <w:rPr>
          <w:sz w:val="20"/>
          <w:szCs w:val="20"/>
          <w:color w:val="auto"/>
        </w:rPr>
      </w:pPr>
    </w:p>
    <w:p>
      <w:pPr>
        <w:ind w:left="360" w:right="20"/>
        <w:spacing w:after="0" w:line="234" w:lineRule="auto"/>
        <w:rPr>
          <w:sz w:val="20"/>
          <w:szCs w:val="20"/>
          <w:color w:val="auto"/>
        </w:rPr>
      </w:pPr>
      <w:r>
        <w:rPr>
          <w:rFonts w:ascii="Times New Roman" w:cs="Times New Roman" w:eastAsia="Times New Roman" w:hAnsi="Times New Roman"/>
          <w:sz w:val="24"/>
          <w:szCs w:val="24"/>
          <w:color w:val="auto"/>
        </w:rPr>
        <w:t>5-1) Доказе о испуњености услова за учешће у поступку јавне набавке – чл. 76. ЗЈН, наведених овом конкурсном документацијом</w:t>
      </w:r>
    </w:p>
    <w:p>
      <w:pPr>
        <w:spacing w:after="0" w:line="14" w:lineRule="exact"/>
        <w:rPr>
          <w:sz w:val="20"/>
          <w:szCs w:val="20"/>
          <w:color w:val="auto"/>
        </w:rPr>
      </w:pPr>
    </w:p>
    <w:p>
      <w:pPr>
        <w:jc w:val="both"/>
        <w:ind w:left="720" w:right="20" w:hanging="360"/>
        <w:spacing w:after="0" w:line="249" w:lineRule="auto"/>
        <w:tabs>
          <w:tab w:leader="none" w:pos="720" w:val="left"/>
        </w:tabs>
        <w:numPr>
          <w:ilvl w:val="0"/>
          <w:numId w:val="5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Образац изјаве подизвођача о испуњености услова за учешће у поступку јавне набавке - чл. 75. (Образац 5), уколико понуђач подноси понуду са подизвођачем;</w:t>
      </w:r>
    </w:p>
    <w:p>
      <w:pPr>
        <w:spacing w:after="0" w:line="3" w:lineRule="exact"/>
        <w:rPr>
          <w:rFonts w:ascii="Times New Roman" w:cs="Times New Roman" w:eastAsia="Times New Roman" w:hAnsi="Times New Roman"/>
          <w:sz w:val="23"/>
          <w:szCs w:val="23"/>
          <w:color w:val="auto"/>
        </w:rPr>
      </w:pPr>
    </w:p>
    <w:p>
      <w:pPr>
        <w:jc w:val="both"/>
        <w:ind w:right="20" w:firstLine="360"/>
        <w:spacing w:after="0" w:line="236" w:lineRule="auto"/>
        <w:tabs>
          <w:tab w:leader="none" w:pos="679"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pPr>
        <w:spacing w:after="0" w:line="13" w:lineRule="exact"/>
        <w:rPr>
          <w:rFonts w:ascii="Times New Roman" w:cs="Times New Roman" w:eastAsia="Times New Roman" w:hAnsi="Times New Roman"/>
          <w:sz w:val="24"/>
          <w:szCs w:val="24"/>
          <w:color w:val="auto"/>
        </w:rPr>
      </w:pPr>
    </w:p>
    <w:p>
      <w:pPr>
        <w:ind w:right="20" w:firstLine="420"/>
        <w:spacing w:after="0" w:line="234" w:lineRule="auto"/>
        <w:tabs>
          <w:tab w:leader="none" w:pos="681" w:val="left"/>
        </w:tabs>
        <w:numPr>
          <w:ilvl w:val="1"/>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Споразум којим се понуђачи из групе међусобно и према наручиоцу обавезују на извршење јавне набавке – уколико понуду подноси група понуђача;</w:t>
      </w:r>
    </w:p>
    <w:p>
      <w:pPr>
        <w:spacing w:after="0" w:line="13" w:lineRule="exact"/>
        <w:rPr>
          <w:rFonts w:ascii="Times New Roman" w:cs="Times New Roman" w:eastAsia="Times New Roman" w:hAnsi="Times New Roman"/>
          <w:sz w:val="24"/>
          <w:szCs w:val="24"/>
          <w:color w:val="auto"/>
        </w:rPr>
      </w:pPr>
    </w:p>
    <w:p>
      <w:pPr>
        <w:jc w:val="both"/>
        <w:ind w:right="20" w:firstLine="420"/>
        <w:spacing w:after="0" w:line="237" w:lineRule="auto"/>
        <w:tabs>
          <w:tab w:leader="none" w:pos="701" w:val="left"/>
        </w:tabs>
        <w:numPr>
          <w:ilvl w:val="1"/>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325755</wp:posOffset>
                </wp:positionV>
                <wp:extent cx="5869305"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5.65pt" to="456.8pt,25.6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320040</wp:posOffset>
                </wp:positionV>
                <wp:extent cx="0" cy="187325"/>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5.2pt" to="405.1pt,39.95pt" o:allowincell="f" strokecolor="#808080" strokeweight="0.96pt"/>
            </w:pict>
          </mc:Fallback>
        </mc:AlternateContent>
      </w:r>
    </w:p>
    <w:p>
      <w:pPr>
        <w:spacing w:after="0" w:line="200" w:lineRule="exact"/>
        <w:rPr>
          <w:sz w:val="20"/>
          <w:szCs w:val="20"/>
          <w:color w:val="auto"/>
        </w:rPr>
      </w:pPr>
    </w:p>
    <w:p>
      <w:pPr>
        <w:spacing w:after="0" w:line="293"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33</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sectPr>
      </w:pPr>
    </w:p>
    <w:bookmarkStart w:id="33" w:name="page34"/>
    <w:bookmarkEnd w:id="33"/>
    <w:p>
      <w:pPr>
        <w:spacing w:after="0" w:line="3" w:lineRule="exact"/>
        <w:rPr>
          <w:sz w:val="20"/>
          <w:szCs w:val="20"/>
          <w:color w:val="auto"/>
        </w:rPr>
      </w:pPr>
    </w:p>
    <w:p>
      <w:pPr>
        <w:ind w:right="20" w:firstLine="420"/>
        <w:spacing w:after="0" w:line="234" w:lineRule="auto"/>
        <w:tabs>
          <w:tab w:leader="none" w:pos="907" w:val="left"/>
        </w:tabs>
        <w:numPr>
          <w:ilvl w:val="1"/>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Образац меничног овлашћења – писма за озбиљност понуде, попуњен, потписан и печатом оверен.</w:t>
      </w:r>
    </w:p>
    <w:p>
      <w:pPr>
        <w:spacing w:after="0" w:line="282" w:lineRule="exact"/>
        <w:rPr>
          <w:rFonts w:ascii="Times New Roman" w:cs="Times New Roman" w:eastAsia="Times New Roman" w:hAnsi="Times New Roman"/>
          <w:sz w:val="24"/>
          <w:szCs w:val="24"/>
          <w:color w:val="auto"/>
        </w:rPr>
      </w:pPr>
    </w:p>
    <w:p>
      <w:pPr>
        <w:ind w:left="240" w:hanging="240"/>
        <w:spacing w:after="0"/>
        <w:tabs>
          <w:tab w:leader="none" w:pos="240" w:val="left"/>
        </w:tabs>
        <w:numPr>
          <w:ilvl w:val="0"/>
          <w:numId w:val="53"/>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ПАРТИЈЕ</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Јавна набавка није обликована по партијама.</w:t>
      </w:r>
    </w:p>
    <w:p>
      <w:pPr>
        <w:spacing w:after="0" w:line="281" w:lineRule="exact"/>
        <w:rPr>
          <w:sz w:val="20"/>
          <w:szCs w:val="20"/>
          <w:color w:val="auto"/>
        </w:rPr>
      </w:pPr>
    </w:p>
    <w:p>
      <w:pPr>
        <w:ind w:left="300" w:hanging="300"/>
        <w:spacing w:after="0"/>
        <w:tabs>
          <w:tab w:leader="none" w:pos="300" w:val="left"/>
        </w:tabs>
        <w:numPr>
          <w:ilvl w:val="0"/>
          <w:numId w:val="54"/>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ПОНУДА СА ВАРИЈАНТАМА</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Подношење понуде са варијантама није дозвољено.</w:t>
      </w:r>
    </w:p>
    <w:p>
      <w:pPr>
        <w:spacing w:after="0" w:line="281" w:lineRule="exact"/>
        <w:rPr>
          <w:sz w:val="20"/>
          <w:szCs w:val="20"/>
          <w:color w:val="auto"/>
        </w:rPr>
      </w:pPr>
    </w:p>
    <w:p>
      <w:pPr>
        <w:ind w:left="240" w:hanging="240"/>
        <w:spacing w:after="0"/>
        <w:tabs>
          <w:tab w:leader="none" w:pos="240" w:val="left"/>
        </w:tabs>
        <w:numPr>
          <w:ilvl w:val="0"/>
          <w:numId w:val="55"/>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НАЧИН ИЗМЕНЕ, ДОПУНЕ И ОПОЗИВА ПОНУДЕ</w:t>
      </w:r>
    </w:p>
    <w:p>
      <w:pPr>
        <w:spacing w:after="0" w:line="284" w:lineRule="exact"/>
        <w:rPr>
          <w:sz w:val="20"/>
          <w:szCs w:val="20"/>
          <w:color w:val="auto"/>
        </w:rPr>
      </w:pPr>
    </w:p>
    <w:p>
      <w:pPr>
        <w:ind w:right="20"/>
        <w:spacing w:after="0" w:line="234" w:lineRule="auto"/>
        <w:tabs>
          <w:tab w:leader="none" w:pos="29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року за подношење понуде понуђач може да измени, допуни или опозове своју понуду на начин који је одређен за подношење понуде.</w:t>
      </w:r>
    </w:p>
    <w:p>
      <w:pPr>
        <w:spacing w:after="0" w:line="13" w:lineRule="exact"/>
        <w:rPr>
          <w:rFonts w:ascii="Times New Roman" w:cs="Times New Roman" w:eastAsia="Times New Roman" w:hAnsi="Times New Roman"/>
          <w:sz w:val="24"/>
          <w:szCs w:val="24"/>
          <w:color w:val="auto"/>
        </w:rPr>
      </w:pPr>
    </w:p>
    <w:p>
      <w:pPr>
        <w:ind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Понуђач је дужан да јасно назначи који део понуде мења односно која документа накнадно доставља.</w:t>
      </w:r>
    </w:p>
    <w:p>
      <w:pPr>
        <w:spacing w:after="0" w:line="13" w:lineRule="exact"/>
        <w:rPr>
          <w:rFonts w:ascii="Times New Roman" w:cs="Times New Roman" w:eastAsia="Times New Roman" w:hAnsi="Times New Roman"/>
          <w:sz w:val="24"/>
          <w:szCs w:val="24"/>
          <w:color w:val="auto"/>
        </w:rPr>
      </w:pPr>
    </w:p>
    <w:p>
      <w:pPr>
        <w:ind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Измену, допуну или опозив понуде треба доставити на адресу: ЈП,,Национални парк Ђердап“, Ул. Краља Петра I, бр. 14а, 19 220 Доњи Милановац</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са назнаком:</w:t>
      </w:r>
    </w:p>
    <w:p>
      <w:pPr>
        <w:spacing w:after="0" w:line="13" w:lineRule="exact"/>
        <w:rPr>
          <w:rFonts w:ascii="Times New Roman" w:cs="Times New Roman" w:eastAsia="Times New Roman" w:hAnsi="Times New Roman"/>
          <w:sz w:val="24"/>
          <w:szCs w:val="24"/>
          <w:color w:val="auto"/>
        </w:rPr>
      </w:pPr>
    </w:p>
    <w:p>
      <w:pPr>
        <w:jc w:val="both"/>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Измена понуде за јавну набавку добара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горива,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моторног уља,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антифриза и лож</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уља – гасно уље екстра лако EVRO EL, ЈН број ЈНОП 1/2019 - НЕ ОТВАРАТИ” </w:t>
      </w:r>
      <w:r>
        <w:rPr>
          <w:rFonts w:ascii="Times New Roman" w:cs="Times New Roman" w:eastAsia="Times New Roman" w:hAnsi="Times New Roman"/>
          <w:sz w:val="24"/>
          <w:szCs w:val="24"/>
          <w:color w:val="auto"/>
        </w:rPr>
        <w:t>или</w:t>
      </w:r>
    </w:p>
    <w:p>
      <w:pPr>
        <w:spacing w:after="0" w:line="13" w:lineRule="exact"/>
        <w:rPr>
          <w:rFonts w:ascii="Times New Roman" w:cs="Times New Roman" w:eastAsia="Times New Roman" w:hAnsi="Times New Roman"/>
          <w:sz w:val="24"/>
          <w:szCs w:val="24"/>
          <w:color w:val="auto"/>
        </w:rPr>
      </w:pPr>
    </w:p>
    <w:p>
      <w:pPr>
        <w:jc w:val="both"/>
        <w:ind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Допуна понуде за јавну набавку добара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горива,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моторног уља,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антифриза и лож</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уља – гасно уље екстра лако EVRO EL, ЈН број ЈНОП 1/2019 - НЕ ОТВАРАТИ” </w:t>
      </w:r>
      <w:r>
        <w:rPr>
          <w:rFonts w:ascii="Times New Roman" w:cs="Times New Roman" w:eastAsia="Times New Roman" w:hAnsi="Times New Roman"/>
          <w:sz w:val="24"/>
          <w:szCs w:val="24"/>
          <w:color w:val="auto"/>
        </w:rPr>
        <w:t>или</w:t>
      </w:r>
    </w:p>
    <w:p>
      <w:pPr>
        <w:spacing w:after="0" w:line="14" w:lineRule="exact"/>
        <w:rPr>
          <w:rFonts w:ascii="Times New Roman" w:cs="Times New Roman" w:eastAsia="Times New Roman" w:hAnsi="Times New Roman"/>
          <w:sz w:val="24"/>
          <w:szCs w:val="24"/>
          <w:color w:val="auto"/>
        </w:rPr>
      </w:pPr>
    </w:p>
    <w:p>
      <w:pPr>
        <w:jc w:val="both"/>
        <w:ind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Опозив понуде за јавну набавку добара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горива,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моторног уља,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антифриза и лож</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уља – гасно уље екстра лако EVRO EL, ЈН број ЈНОП 1/2019 - НЕ ОТВАРАТИ” </w:t>
      </w:r>
      <w:r>
        <w:rPr>
          <w:rFonts w:ascii="Times New Roman" w:cs="Times New Roman" w:eastAsia="Times New Roman" w:hAnsi="Times New Roman"/>
          <w:sz w:val="24"/>
          <w:szCs w:val="24"/>
          <w:color w:val="auto"/>
        </w:rPr>
        <w:t>или</w:t>
      </w:r>
    </w:p>
    <w:p>
      <w:pPr>
        <w:spacing w:after="0" w:line="13" w:lineRule="exact"/>
        <w:rPr>
          <w:rFonts w:ascii="Times New Roman" w:cs="Times New Roman" w:eastAsia="Times New Roman" w:hAnsi="Times New Roman"/>
          <w:sz w:val="24"/>
          <w:szCs w:val="24"/>
          <w:color w:val="auto"/>
        </w:rPr>
      </w:pPr>
    </w:p>
    <w:p>
      <w:pPr>
        <w:jc w:val="both"/>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Измена и допуна понуде за јавну набавку добара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горива,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моторног уља,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антифриза и лож уља – гасно уље екстра лако EVRO EL, ЈН број ЈНОП 1/2019 -</w:t>
      </w:r>
    </w:p>
    <w:p>
      <w:pPr>
        <w:spacing w:after="0" w:line="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НЕ ОТВАРАТИ”.</w:t>
      </w:r>
    </w:p>
    <w:p>
      <w:pPr>
        <w:spacing w:after="0" w:line="7" w:lineRule="exact"/>
        <w:rPr>
          <w:rFonts w:ascii="Times New Roman" w:cs="Times New Roman" w:eastAsia="Times New Roman" w:hAnsi="Times New Roman"/>
          <w:sz w:val="24"/>
          <w:szCs w:val="24"/>
          <w:color w:val="auto"/>
        </w:rPr>
      </w:pPr>
    </w:p>
    <w:p>
      <w:pPr>
        <w:jc w:val="both"/>
        <w:ind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13" w:lineRule="exact"/>
        <w:rPr>
          <w:rFonts w:ascii="Times New Roman" w:cs="Times New Roman" w:eastAsia="Times New Roman" w:hAnsi="Times New Roman"/>
          <w:sz w:val="24"/>
          <w:szCs w:val="24"/>
          <w:color w:val="auto"/>
        </w:rPr>
      </w:pPr>
    </w:p>
    <w:p>
      <w:pPr>
        <w:ind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 истеку рока за подношење понуда понуђач не може да повуче нити да мења своју понуду.</w:t>
      </w:r>
    </w:p>
    <w:p>
      <w:pPr>
        <w:spacing w:after="0" w:line="283" w:lineRule="exact"/>
        <w:rPr>
          <w:sz w:val="20"/>
          <w:szCs w:val="20"/>
          <w:color w:val="auto"/>
        </w:rPr>
      </w:pPr>
    </w:p>
    <w:p>
      <w:pPr>
        <w:ind w:left="240" w:hanging="240"/>
        <w:spacing w:after="0"/>
        <w:tabs>
          <w:tab w:leader="none" w:pos="240" w:val="left"/>
        </w:tabs>
        <w:numPr>
          <w:ilvl w:val="0"/>
          <w:numId w:val="57"/>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УЧЕСТВОВАЊЕ У ЗАЈЕДНИЧКОЈ ПОНУДИ ИЛИ КАО ПОДИЗВОЂАЧ</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Понуђач може да поднесе само једну понуду.</w:t>
      </w:r>
    </w:p>
    <w:p>
      <w:pPr>
        <w:spacing w:after="0" w:line="12"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0" w:line="14" w:lineRule="exact"/>
        <w:rPr>
          <w:sz w:val="20"/>
          <w:szCs w:val="20"/>
          <w:color w:val="auto"/>
        </w:rPr>
      </w:pPr>
    </w:p>
    <w:p>
      <w:pPr>
        <w:jc w:val="both"/>
        <w:ind w:right="20"/>
        <w:spacing w:after="0" w:line="236" w:lineRule="auto"/>
        <w:tabs>
          <w:tab w:leader="none" w:pos="254"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Обрасцу понуде (Образац 1 у поглављу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spacing w:after="0" w:line="282" w:lineRule="exact"/>
        <w:rPr>
          <w:sz w:val="20"/>
          <w:szCs w:val="20"/>
          <w:color w:val="auto"/>
        </w:rPr>
      </w:pPr>
    </w:p>
    <w:p>
      <w:pPr>
        <w:ind w:left="240" w:hanging="240"/>
        <w:spacing w:after="0"/>
        <w:tabs>
          <w:tab w:leader="none" w:pos="240" w:val="left"/>
        </w:tabs>
        <w:numPr>
          <w:ilvl w:val="0"/>
          <w:numId w:val="59"/>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ПОНУДА СА ПОДИЗВОЂАЧЕМ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379730</wp:posOffset>
                </wp:positionV>
                <wp:extent cx="5869305"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9.9pt" to="456.8pt,29.9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373380</wp:posOffset>
                </wp:positionV>
                <wp:extent cx="0" cy="18796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9.4pt" to="405.1pt,44.2pt" o:allowincell="f" strokecolor="#808080" strokeweight="0.96pt"/>
            </w:pict>
          </mc:Fallback>
        </mc:AlternateContent>
      </w:r>
    </w:p>
    <w:p>
      <w:pPr>
        <w:spacing w:after="0" w:line="200" w:lineRule="exact"/>
        <w:rPr>
          <w:sz w:val="20"/>
          <w:szCs w:val="20"/>
          <w:color w:val="auto"/>
        </w:rPr>
      </w:pPr>
    </w:p>
    <w:p>
      <w:pPr>
        <w:spacing w:after="0" w:line="378"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34</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sectPr>
      </w:pPr>
    </w:p>
    <w:bookmarkStart w:id="34" w:name="page35"/>
    <w:bookmarkEnd w:id="34"/>
    <w:p>
      <w:pPr>
        <w:spacing w:after="0" w:line="3"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Уколико понуђач подноси понуду са подизвођачем дужан је да у Обрасцу понуде (Образац 1 у поглављу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Понуђач у Обрасцу понуде наводи назив и седиште подизвођача, уколико ће делимично извршење набавке поверити подизвођачу.</w:t>
      </w:r>
    </w:p>
    <w:p>
      <w:pPr>
        <w:spacing w:after="0" w:line="14"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pPr>
        <w:spacing w:after="0" w:line="14"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6. у поглављу VI).</w:t>
      </w:r>
    </w:p>
    <w:p>
      <w:pPr>
        <w:spacing w:after="0" w:line="14" w:lineRule="exact"/>
        <w:rPr>
          <w:sz w:val="20"/>
          <w:szCs w:val="20"/>
          <w:color w:val="auto"/>
        </w:rPr>
      </w:pPr>
    </w:p>
    <w:p>
      <w:pPr>
        <w:ind w:right="6"/>
        <w:spacing w:after="0" w:line="237" w:lineRule="auto"/>
        <w:rPr>
          <w:sz w:val="20"/>
          <w:szCs w:val="20"/>
          <w:color w:val="auto"/>
        </w:rPr>
      </w:pPr>
      <w:r>
        <w:rPr>
          <w:rFonts w:ascii="Times New Roman" w:cs="Times New Roman" w:eastAsia="Times New Roman" w:hAnsi="Times New Roman"/>
          <w:sz w:val="24"/>
          <w:szCs w:val="24"/>
          <w:color w:val="auto"/>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pPr>
        <w:spacing w:after="0" w:line="282" w:lineRule="exact"/>
        <w:rPr>
          <w:sz w:val="20"/>
          <w:szCs w:val="20"/>
          <w:color w:val="auto"/>
        </w:rPr>
      </w:pPr>
    </w:p>
    <w:p>
      <w:pPr>
        <w:ind w:left="240" w:hanging="240"/>
        <w:spacing w:after="0"/>
        <w:tabs>
          <w:tab w:leader="none" w:pos="240" w:val="left"/>
        </w:tabs>
        <w:numPr>
          <w:ilvl w:val="0"/>
          <w:numId w:val="60"/>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ЗАЈЕДНИЧКА ПОНУДА</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Понуду може поднети група понуђача.</w:t>
      </w:r>
    </w:p>
    <w:p>
      <w:pPr>
        <w:spacing w:after="0" w:line="12"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pPr>
        <w:spacing w:after="0" w:line="33" w:lineRule="exact"/>
        <w:rPr>
          <w:sz w:val="20"/>
          <w:szCs w:val="20"/>
          <w:color w:val="auto"/>
        </w:rPr>
      </w:pPr>
    </w:p>
    <w:p>
      <w:pPr>
        <w:ind w:left="720" w:right="6" w:hanging="360"/>
        <w:spacing w:after="0" w:line="226" w:lineRule="auto"/>
        <w:tabs>
          <w:tab w:leader="none" w:pos="720" w:val="left"/>
        </w:tabs>
        <w:numPr>
          <w:ilvl w:val="0"/>
          <w:numId w:val="61"/>
        </w:numPr>
        <w:rPr>
          <w:rFonts w:ascii="Symbol" w:cs="Symbol" w:eastAsia="Symbol" w:hAnsi="Symbol"/>
          <w:sz w:val="24"/>
          <w:szCs w:val="24"/>
          <w:color w:val="auto"/>
        </w:rPr>
      </w:pPr>
      <w:r>
        <w:rPr>
          <w:rFonts w:ascii="Times New Roman" w:cs="Times New Roman" w:eastAsia="Times New Roman" w:hAnsi="Times New Roman"/>
          <w:sz w:val="24"/>
          <w:szCs w:val="24"/>
          <w:color w:val="auto"/>
        </w:rPr>
        <w:t>члану групе који ће бити носилац посла, односно који ће поднети понуду и који ће заступати групу понуђача пред наручиоцем,</w:t>
      </w:r>
    </w:p>
    <w:p>
      <w:pPr>
        <w:spacing w:after="0" w:line="1" w:lineRule="exact"/>
        <w:rPr>
          <w:rFonts w:ascii="Symbol" w:cs="Symbol" w:eastAsia="Symbol" w:hAnsi="Symbol"/>
          <w:sz w:val="24"/>
          <w:szCs w:val="24"/>
          <w:color w:val="auto"/>
        </w:rPr>
      </w:pPr>
    </w:p>
    <w:p>
      <w:pPr>
        <w:ind w:left="720" w:hanging="360"/>
        <w:spacing w:after="0"/>
        <w:tabs>
          <w:tab w:leader="none" w:pos="720" w:val="left"/>
        </w:tabs>
        <w:numPr>
          <w:ilvl w:val="0"/>
          <w:numId w:val="61"/>
        </w:numPr>
        <w:rPr>
          <w:rFonts w:ascii="Symbol" w:cs="Symbol" w:eastAsia="Symbol" w:hAnsi="Symbol"/>
          <w:sz w:val="24"/>
          <w:szCs w:val="24"/>
          <w:color w:val="auto"/>
        </w:rPr>
      </w:pPr>
      <w:r>
        <w:rPr>
          <w:rFonts w:ascii="Times New Roman" w:cs="Times New Roman" w:eastAsia="Times New Roman" w:hAnsi="Times New Roman"/>
          <w:sz w:val="24"/>
          <w:szCs w:val="24"/>
          <w:color w:val="auto"/>
        </w:rPr>
        <w:t>опису послова сваког од понуђача из групе понуђача у извршењу уговора.</w:t>
      </w: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Група понуђача је дужна да достави све доказе о испуњености услова који су наведени</w:t>
      </w:r>
    </w:p>
    <w:p>
      <w:pPr>
        <w:spacing w:after="0" w:line="12" w:lineRule="exact"/>
        <w:rPr>
          <w:sz w:val="20"/>
          <w:szCs w:val="20"/>
          <w:color w:val="auto"/>
        </w:rPr>
      </w:pPr>
    </w:p>
    <w:p>
      <w:pPr>
        <w:ind w:right="6"/>
        <w:spacing w:after="0" w:line="234" w:lineRule="auto"/>
        <w:tabs>
          <w:tab w:leader="none" w:pos="250"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поглављу IV конкурсне документације, у складу са упутством како се доказује испуњеност услова (Образац 5. у поглављу VI).</w:t>
      </w:r>
    </w:p>
    <w:p>
      <w:pPr>
        <w:spacing w:after="0" w:line="13" w:lineRule="exact"/>
        <w:rPr>
          <w:rFonts w:ascii="Times New Roman" w:cs="Times New Roman" w:eastAsia="Times New Roman" w:hAnsi="Times New Roman"/>
          <w:sz w:val="24"/>
          <w:szCs w:val="24"/>
          <w:color w:val="auto"/>
        </w:rPr>
      </w:pPr>
    </w:p>
    <w:p>
      <w:pPr>
        <w:ind w:right="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pPr>
        <w:spacing w:after="0" w:line="13" w:lineRule="exact"/>
        <w:rPr>
          <w:rFonts w:ascii="Times New Roman" w:cs="Times New Roman" w:eastAsia="Times New Roman" w:hAnsi="Times New Roman"/>
          <w:sz w:val="24"/>
          <w:szCs w:val="24"/>
          <w:color w:val="auto"/>
        </w:rPr>
      </w:pPr>
    </w:p>
    <w:p>
      <w:pPr>
        <w:ind w:right="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spacing w:after="0" w:line="14" w:lineRule="exact"/>
        <w:rPr>
          <w:rFonts w:ascii="Times New Roman" w:cs="Times New Roman" w:eastAsia="Times New Roman" w:hAnsi="Times New Roman"/>
          <w:sz w:val="24"/>
          <w:szCs w:val="24"/>
          <w:color w:val="auto"/>
        </w:rPr>
      </w:pPr>
    </w:p>
    <w:p>
      <w:pPr>
        <w:ind w:right="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spacing w:after="0" w:line="295" w:lineRule="exact"/>
        <w:rPr>
          <w:sz w:val="20"/>
          <w:szCs w:val="20"/>
          <w:color w:val="auto"/>
        </w:rPr>
      </w:pPr>
    </w:p>
    <w:p>
      <w:pPr>
        <w:ind w:right="6"/>
        <w:spacing w:after="0" w:line="234" w:lineRule="auto"/>
        <w:tabs>
          <w:tab w:leader="none" w:pos="247" w:val="left"/>
        </w:tabs>
        <w:numPr>
          <w:ilvl w:val="0"/>
          <w:numId w:val="63"/>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НАЧИН И УСЛОВИ ПЛАЋАЊА, ГАРАНТНИ РОК, КАО И ДРУГЕ ОКОЛНОСТИ ОД КОЈИХ ЗАВИСИ ПРИХВАТЉИВОСТ ПОНУДЕ</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 xml:space="preserve">9.1. </w:t>
      </w:r>
      <w:r>
        <w:rPr>
          <w:rFonts w:ascii="Times New Roman" w:cs="Times New Roman" w:eastAsia="Times New Roman" w:hAnsi="Times New Roman"/>
          <w:sz w:val="24"/>
          <w:szCs w:val="24"/>
          <w:i w:val="1"/>
          <w:iCs w:val="1"/>
          <w:u w:val="single" w:color="auto"/>
          <w:color w:val="auto"/>
        </w:rPr>
        <w:t>Захтеви у погледу начина,</w:t>
      </w:r>
      <w:r>
        <w:rPr>
          <w:rFonts w:ascii="Times New Roman" w:cs="Times New Roman" w:eastAsia="Times New Roman" w:hAnsi="Times New Roman"/>
          <w:sz w:val="24"/>
          <w:szCs w:val="24"/>
          <w:b w:val="1"/>
          <w:bCs w:val="1"/>
          <w:i w:val="1"/>
          <w:iCs w:val="1"/>
          <w:u w:val="single" w:color="auto"/>
          <w:color w:val="auto"/>
        </w:rPr>
        <w:t xml:space="preserve"> </w:t>
      </w:r>
      <w:r>
        <w:rPr>
          <w:rFonts w:ascii="Times New Roman" w:cs="Times New Roman" w:eastAsia="Times New Roman" w:hAnsi="Times New Roman"/>
          <w:sz w:val="24"/>
          <w:szCs w:val="24"/>
          <w:i w:val="1"/>
          <w:iCs w:val="1"/>
          <w:u w:val="single" w:color="auto"/>
          <w:color w:val="auto"/>
        </w:rPr>
        <w:t>рока и услова плаћања.</w:t>
      </w:r>
    </w:p>
    <w:p>
      <w:pPr>
        <w:spacing w:after="0" w:line="12" w:lineRule="exact"/>
        <w:rPr>
          <w:sz w:val="20"/>
          <w:szCs w:val="20"/>
          <w:color w:val="auto"/>
        </w:rPr>
      </w:pPr>
    </w:p>
    <w:p>
      <w:pPr>
        <w:ind w:right="6"/>
        <w:spacing w:after="0" w:line="234" w:lineRule="auto"/>
        <w:rPr>
          <w:sz w:val="20"/>
          <w:szCs w:val="20"/>
          <w:color w:val="auto"/>
        </w:rPr>
      </w:pPr>
      <w:r>
        <w:rPr>
          <w:rFonts w:ascii="Times New Roman" w:cs="Times New Roman" w:eastAsia="Times New Roman" w:hAnsi="Times New Roman"/>
          <w:sz w:val="24"/>
          <w:szCs w:val="24"/>
          <w:color w:val="auto"/>
        </w:rPr>
        <w:t>Рок не може бити краћи од 15 дана и дужи од 45 дана од дана пријема исправно сачињене и испостављене фактуре.</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Плаћање се врши уплатом на рачун понуђача.</w:t>
      </w:r>
    </w:p>
    <w:p>
      <w:pPr>
        <w:spacing w:after="0"/>
        <w:rPr>
          <w:sz w:val="20"/>
          <w:szCs w:val="20"/>
          <w:color w:val="auto"/>
        </w:rPr>
      </w:pPr>
      <w:r>
        <w:rPr>
          <w:rFonts w:ascii="Times New Roman" w:cs="Times New Roman" w:eastAsia="Times New Roman" w:hAnsi="Times New Roman"/>
          <w:sz w:val="24"/>
          <w:szCs w:val="24"/>
          <w:color w:val="auto"/>
        </w:rPr>
        <w:t>Понуђачу није дозвољено да захтева аванс.</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 xml:space="preserve">9.2. </w:t>
      </w:r>
      <w:r>
        <w:rPr>
          <w:rFonts w:ascii="Times New Roman" w:cs="Times New Roman" w:eastAsia="Times New Roman" w:hAnsi="Times New Roman"/>
          <w:sz w:val="24"/>
          <w:szCs w:val="24"/>
          <w:i w:val="1"/>
          <w:iCs w:val="1"/>
          <w:u w:val="single" w:color="auto"/>
          <w:color w:val="auto"/>
        </w:rPr>
        <w:t>Захтев у погледу рока важења понуде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186055</wp:posOffset>
                </wp:positionV>
                <wp:extent cx="5869305"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4.65pt" to="456.8pt,14.6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179705</wp:posOffset>
                </wp:positionV>
                <wp:extent cx="0" cy="187325"/>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4.15pt" to="405.1pt,28.9pt" o:allowincell="f" strokecolor="#808080" strokeweight="0.96pt"/>
            </w:pict>
          </mc:Fallback>
        </mc:AlternateContent>
      </w:r>
    </w:p>
    <w:p>
      <w:pPr>
        <w:spacing w:after="0" w:line="273"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35</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24"/>
          <w:szCs w:val="24"/>
          <w:color w:val="auto"/>
        </w:rPr>
        <w:t>Рок важења понуде не може бити краћи од 30 дана од дана отварања понуда.</w:t>
      </w:r>
    </w:p>
    <w:p>
      <w:pPr>
        <w:spacing w:after="0" w:line="12" w:lineRule="exact"/>
        <w:rPr>
          <w:sz w:val="20"/>
          <w:szCs w:val="20"/>
          <w:color w:val="auto"/>
        </w:rPr>
      </w:pPr>
    </w:p>
    <w:p>
      <w:pPr>
        <w:ind w:right="6"/>
        <w:spacing w:after="0" w:line="234" w:lineRule="auto"/>
        <w:tabs>
          <w:tab w:leader="none" w:pos="23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случају истека рока важења понуде, наручилац је дужан да у писаном облику затражи од понуђача продужење рока важења понуде.</w:t>
      </w:r>
    </w:p>
    <w:p>
      <w:pPr>
        <w:spacing w:after="0" w:line="13" w:lineRule="exact"/>
        <w:rPr>
          <w:rFonts w:ascii="Times New Roman" w:cs="Times New Roman" w:eastAsia="Times New Roman" w:hAnsi="Times New Roman"/>
          <w:sz w:val="24"/>
          <w:szCs w:val="24"/>
          <w:color w:val="auto"/>
        </w:rPr>
      </w:pPr>
    </w:p>
    <w:p>
      <w:pPr>
        <w:ind w:right="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Понуђач који прихвати захтев за продужење рока важења понуде на може мењати понуду.</w:t>
      </w:r>
    </w:p>
    <w:p>
      <w:pPr>
        <w:spacing w:after="0" w:line="295" w:lineRule="exact"/>
        <w:rPr>
          <w:sz w:val="20"/>
          <w:szCs w:val="20"/>
          <w:color w:val="auto"/>
        </w:rPr>
      </w:pPr>
    </w:p>
    <w:p>
      <w:pPr>
        <w:ind w:right="6"/>
        <w:spacing w:after="0" w:line="234" w:lineRule="auto"/>
        <w:tabs>
          <w:tab w:leader="none" w:pos="415" w:val="left"/>
        </w:tabs>
        <w:numPr>
          <w:ilvl w:val="0"/>
          <w:numId w:val="65"/>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ВАЛУТА И НАЧИН НА КОЈИ МОРА ДА БУДЕ НАВЕДЕНА И ИЗРАЖЕНА ЦЕНА У ПОНУДИ</w:t>
      </w:r>
    </w:p>
    <w:p>
      <w:pPr>
        <w:spacing w:after="0" w:line="285"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набавке,с тим да ће се за оцену понуде узимати у обзир цена без пореза на додату вредност.</w:t>
      </w:r>
    </w:p>
    <w:p>
      <w:pPr>
        <w:spacing w:after="0" w:line="14" w:lineRule="exact"/>
        <w:rPr>
          <w:sz w:val="20"/>
          <w:szCs w:val="20"/>
          <w:color w:val="auto"/>
        </w:rPr>
      </w:pPr>
    </w:p>
    <w:p>
      <w:pPr>
        <w:jc w:val="both"/>
        <w:ind w:right="6"/>
        <w:spacing w:after="0" w:line="237" w:lineRule="auto"/>
        <w:rPr>
          <w:sz w:val="20"/>
          <w:szCs w:val="20"/>
          <w:color w:val="auto"/>
        </w:rPr>
      </w:pPr>
      <w:r>
        <w:rPr>
          <w:rFonts w:ascii="Times New Roman" w:cs="Times New Roman" w:eastAsia="Times New Roman" w:hAnsi="Times New Roman"/>
          <w:sz w:val="24"/>
          <w:szCs w:val="24"/>
          <w:color w:val="auto"/>
        </w:rPr>
        <w:t>Цене у понуди су дате на дан сачињавања понуде . После закључивања уговора цене нафтних деривата и друге робе која је предмет набавке утврђују се и мењају одлукама Продавца у складу са кретањем цена на тржишту нафтних деривата у Републици Србији, односно по ценовнику продавца који важи дан испоруке.</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Испоручене нафтне деривате и другу робу која је предмет набавке Продавац ће фактурисати купцу по цени која важи на дан испоруке.</w:t>
      </w:r>
    </w:p>
    <w:p>
      <w:pPr>
        <w:spacing w:after="0" w:line="14"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Ако је у понуди исказана неуобичајено ниска цена, наручилац ће поступити у складу са чланом 92. Закона.</w:t>
      </w:r>
    </w:p>
    <w:p>
      <w:pPr>
        <w:spacing w:after="0" w:line="295" w:lineRule="exact"/>
        <w:rPr>
          <w:sz w:val="20"/>
          <w:szCs w:val="20"/>
          <w:color w:val="auto"/>
        </w:rPr>
      </w:pPr>
    </w:p>
    <w:p>
      <w:pPr>
        <w:jc w:val="both"/>
        <w:ind w:right="6"/>
        <w:spacing w:after="0" w:line="236" w:lineRule="auto"/>
        <w:tabs>
          <w:tab w:leader="none" w:pos="427" w:val="left"/>
        </w:tabs>
        <w:numPr>
          <w:ilvl w:val="0"/>
          <w:numId w:val="66"/>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ПОДАЦИ О ВРСТИ, САДРЖИНИ, НАЧИНУ ПОДНОШЕЊА, ВИСИНИ И РОКОВИМА ОБЕЗБЕЂЕЊА ФИНАНСИЈСКОГ ИСПУЊЕЊА ОБАВЕЗА ПОНУЂАЧА</w:t>
      </w:r>
    </w:p>
    <w:p>
      <w:pPr>
        <w:spacing w:after="0" w:line="33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i w:val="1"/>
          <w:iCs w:val="1"/>
          <w:u w:val="single" w:color="auto"/>
          <w:color w:val="auto"/>
        </w:rPr>
        <w:t>I Понуђач је дужан да у понуди достави:</w:t>
      </w:r>
    </w:p>
    <w:p>
      <w:pPr>
        <w:spacing w:after="0" w:line="283" w:lineRule="exact"/>
        <w:rPr>
          <w:sz w:val="20"/>
          <w:szCs w:val="20"/>
          <w:color w:val="auto"/>
        </w:rPr>
      </w:pPr>
    </w:p>
    <w:p>
      <w:pPr>
        <w:jc w:val="both"/>
        <w:ind w:left="60" w:right="46"/>
        <w:spacing w:after="0" w:line="239" w:lineRule="auto"/>
        <w:rPr>
          <w:sz w:val="20"/>
          <w:szCs w:val="20"/>
          <w:color w:val="auto"/>
        </w:rPr>
      </w:pPr>
      <w:r>
        <w:rPr>
          <w:rFonts w:ascii="Times New Roman" w:cs="Times New Roman" w:eastAsia="Times New Roman" w:hAnsi="Times New Roman"/>
          <w:sz w:val="24"/>
          <w:szCs w:val="24"/>
          <w:b w:val="1"/>
          <w:bCs w:val="1"/>
          <w:color w:val="auto"/>
        </w:rPr>
        <w:t xml:space="preserve">Средство финансијског обезбеђења за озбиљност понуде </w:t>
      </w:r>
      <w:r>
        <w:rPr>
          <w:rFonts w:ascii="Times New Roman" w:cs="Times New Roman" w:eastAsia="Times New Roman" w:hAnsi="Times New Roman"/>
          <w:sz w:val="24"/>
          <w:szCs w:val="24"/>
          <w:color w:val="auto"/>
        </w:rPr>
        <w:t>и то бланко сопствену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[наручилац наводи проценат, у складу са подзаконским актом, а тај проценат не може бити већи од 10 %]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Pr>
          <w:rFonts w:ascii="Times New Roman" w:cs="Times New Roman" w:eastAsia="Times New Roman" w:hAnsi="Times New Roman"/>
          <w:sz w:val="23"/>
          <w:szCs w:val="23"/>
          <w:color w:val="auto"/>
        </w:rPr>
        <w:t>и који није старији од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3"/>
          <w:szCs w:val="23"/>
          <w:color w:val="auto"/>
        </w:rPr>
        <w:t>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3"/>
          <w:szCs w:val="23"/>
          <w:color w:val="auto"/>
        </w:rPr>
        <w:t>месеца</w:t>
      </w:r>
      <w:r>
        <w:rPr>
          <w:rFonts w:ascii="Times New Roman" w:cs="Times New Roman" w:eastAsia="Times New Roman" w:hAnsi="Times New Roman"/>
          <w:sz w:val="24"/>
          <w:szCs w:val="24"/>
          <w:color w:val="auto"/>
        </w:rPr>
        <w:t xml:space="preserve">. Рок важења менице је </w:t>
      </w:r>
      <w:r>
        <w:rPr>
          <w:rFonts w:ascii="Times New Roman" w:cs="Times New Roman" w:eastAsia="Times New Roman" w:hAnsi="Times New Roman"/>
          <w:sz w:val="24"/>
          <w:szCs w:val="24"/>
          <w:b w:val="1"/>
          <w:bCs w:val="1"/>
          <w:color w:val="auto"/>
        </w:rPr>
        <w:t>30</w:t>
      </w:r>
      <w:r>
        <w:rPr>
          <w:rFonts w:ascii="Times New Roman" w:cs="Times New Roman" w:eastAsia="Times New Roman" w:hAnsi="Times New Roman"/>
          <w:sz w:val="24"/>
          <w:szCs w:val="24"/>
          <w:color w:val="auto"/>
        </w:rPr>
        <w:t xml:space="preserve"> дана од дана отварања понуда [средство обезбеђења за озбиљност понуде треба да траје најмање колико и важење понуде].</w:t>
      </w:r>
    </w:p>
    <w:p>
      <w:pPr>
        <w:spacing w:after="0" w:line="14" w:lineRule="exact"/>
        <w:rPr>
          <w:sz w:val="20"/>
          <w:szCs w:val="20"/>
          <w:color w:val="auto"/>
        </w:rPr>
      </w:pPr>
    </w:p>
    <w:p>
      <w:pPr>
        <w:jc w:val="both"/>
        <w:ind w:left="60" w:right="46"/>
        <w:spacing w:after="0" w:line="237" w:lineRule="auto"/>
        <w:rPr>
          <w:sz w:val="20"/>
          <w:szCs w:val="20"/>
          <w:color w:val="auto"/>
        </w:rPr>
      </w:pPr>
      <w:r>
        <w:rPr>
          <w:rFonts w:ascii="Times New Roman" w:cs="Times New Roman" w:eastAsia="Times New Roman" w:hAnsi="Times New Roman"/>
          <w:sz w:val="24"/>
          <w:szCs w:val="24"/>
          <w:color w:val="auto"/>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pPr>
        <w:spacing w:after="0" w:line="15" w:lineRule="exact"/>
        <w:rPr>
          <w:sz w:val="20"/>
          <w:szCs w:val="20"/>
          <w:color w:val="auto"/>
        </w:rPr>
      </w:pPr>
    </w:p>
    <w:p>
      <w:pPr>
        <w:jc w:val="both"/>
        <w:ind w:left="60" w:right="46"/>
        <w:spacing w:after="0" w:line="234" w:lineRule="auto"/>
        <w:rPr>
          <w:sz w:val="20"/>
          <w:szCs w:val="20"/>
          <w:color w:val="auto"/>
        </w:rPr>
      </w:pPr>
      <w:r>
        <w:rPr>
          <w:rFonts w:ascii="Times New Roman" w:cs="Times New Roman" w:eastAsia="Times New Roman" w:hAnsi="Times New Roman"/>
          <w:sz w:val="24"/>
          <w:szCs w:val="24"/>
          <w:color w:val="auto"/>
        </w:rPr>
        <w:t>Наручилац ће вратити менице понуђачима са којима није закључен уговор, одмах по закључењу уговора са изабраним понуђачем.</w:t>
      </w:r>
    </w:p>
    <w:p>
      <w:pPr>
        <w:spacing w:after="0" w:line="2"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color w:val="auto"/>
        </w:rPr>
        <w:t>Уколико понуђач не достави меницу понуда ће бити одбијена као неприхватљива.</w:t>
      </w:r>
    </w:p>
    <w:p>
      <w:pPr>
        <w:spacing w:after="0" w:line="281" w:lineRule="exact"/>
        <w:rPr>
          <w:sz w:val="20"/>
          <w:szCs w:val="20"/>
          <w:color w:val="auto"/>
        </w:rPr>
      </w:pPr>
    </w:p>
    <w:p>
      <w:pPr>
        <w:ind w:left="300" w:hanging="244"/>
        <w:spacing w:after="0"/>
        <w:tabs>
          <w:tab w:leader="none" w:pos="300" w:val="left"/>
        </w:tabs>
        <w:numPr>
          <w:ilvl w:val="0"/>
          <w:numId w:val="67"/>
        </w:numPr>
        <w:rPr>
          <w:rFonts w:ascii="Times New Roman" w:cs="Times New Roman" w:eastAsia="Times New Roman" w:hAnsi="Times New Roman"/>
          <w:sz w:val="24"/>
          <w:szCs w:val="24"/>
          <w:b w:val="1"/>
          <w:bCs w:val="1"/>
          <w:i w:val="1"/>
          <w:iCs w:val="1"/>
          <w:u w:val="single" w:color="auto"/>
          <w:color w:val="auto"/>
        </w:rPr>
      </w:pPr>
      <w:r>
        <w:rPr>
          <w:rFonts w:ascii="Times New Roman" w:cs="Times New Roman" w:eastAsia="Times New Roman" w:hAnsi="Times New Roman"/>
          <w:sz w:val="24"/>
          <w:szCs w:val="24"/>
          <w:b w:val="1"/>
          <w:bCs w:val="1"/>
          <w:i w:val="1"/>
          <w:iCs w:val="1"/>
          <w:u w:val="single" w:color="auto"/>
          <w:color w:val="auto"/>
        </w:rPr>
        <w:t>Изабрани понуђач је дужан да достави: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170815</wp:posOffset>
                </wp:positionV>
                <wp:extent cx="5869305"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3.45pt" to="456.8pt,13.4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164465</wp:posOffset>
                </wp:positionV>
                <wp:extent cx="0" cy="187325"/>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2.95pt" to="405.1pt,27.7pt" o:allowincell="f" strokecolor="#808080" strokeweight="0.96pt"/>
            </w:pict>
          </mc:Fallback>
        </mc:AlternateContent>
      </w:r>
    </w:p>
    <w:p>
      <w:pPr>
        <w:spacing w:after="0" w:line="249"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36</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30" w:right="1440" w:bottom="715" w:gutter="0" w:footer="0" w:header="0"/>
        </w:sectPr>
      </w:pPr>
    </w:p>
    <w:bookmarkStart w:id="36" w:name="page37"/>
    <w:bookmarkEnd w:id="36"/>
    <w:p>
      <w:pPr>
        <w:spacing w:after="0" w:line="334" w:lineRule="exact"/>
        <w:rPr>
          <w:sz w:val="20"/>
          <w:szCs w:val="20"/>
          <w:color w:val="auto"/>
        </w:rPr>
      </w:pPr>
    </w:p>
    <w:p>
      <w:pPr>
        <w:jc w:val="both"/>
        <w:ind w:left="60" w:right="6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Средство финансијског обезбеђења за добро извршење посла </w:t>
      </w:r>
      <w:r>
        <w:rPr>
          <w:rFonts w:ascii="Times New Roman" w:cs="Times New Roman" w:eastAsia="Times New Roman" w:hAnsi="Times New Roman"/>
          <w:sz w:val="24"/>
          <w:szCs w:val="24"/>
          <w:color w:val="auto"/>
        </w:rPr>
        <w:t>и то једну бланко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сопствену меницу, </w:t>
      </w:r>
      <w:r>
        <w:rPr>
          <w:rFonts w:ascii="Times New Roman" w:cs="Times New Roman" w:eastAsia="Times New Roman" w:hAnsi="Times New Roman"/>
          <w:sz w:val="23"/>
          <w:szCs w:val="23"/>
          <w:color w:val="auto"/>
        </w:rPr>
        <w:t>уредно потписану и регистровану бланко соло меницу без протеста,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3"/>
          <w:szCs w:val="23"/>
          <w:color w:val="auto"/>
        </w:rPr>
        <w:t>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3"/>
          <w:szCs w:val="23"/>
          <w:color w:val="auto"/>
        </w:rPr>
        <w:t>корист Наручиоца, са меничним овлашћењем за попуну у висини од 10 % од уговорене вредности , без ПДВ-а, на име доброг извршења посла и евентуално плаћање уговорне казне, као и картон депонованих потписа.</w:t>
      </w:r>
    </w:p>
    <w:p>
      <w:pPr>
        <w:spacing w:after="0" w:line="13" w:lineRule="exact"/>
        <w:rPr>
          <w:sz w:val="20"/>
          <w:szCs w:val="20"/>
          <w:color w:val="auto"/>
        </w:rPr>
      </w:pPr>
    </w:p>
    <w:p>
      <w:pPr>
        <w:jc w:val="both"/>
        <w:ind w:left="60" w:right="80"/>
        <w:spacing w:after="0" w:line="235" w:lineRule="auto"/>
        <w:rPr>
          <w:sz w:val="20"/>
          <w:szCs w:val="20"/>
          <w:color w:val="auto"/>
        </w:rPr>
      </w:pPr>
      <w:r>
        <w:rPr>
          <w:rFonts w:ascii="Times New Roman" w:cs="Times New Roman" w:eastAsia="Times New Roman" w:hAnsi="Times New Roman"/>
          <w:sz w:val="23"/>
          <w:szCs w:val="23"/>
          <w:color w:val="auto"/>
        </w:rPr>
        <w:t>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w:t>
      </w:r>
    </w:p>
    <w:p>
      <w:pPr>
        <w:spacing w:after="0" w:line="12" w:lineRule="exact"/>
        <w:rPr>
          <w:sz w:val="20"/>
          <w:szCs w:val="20"/>
          <w:color w:val="auto"/>
        </w:rPr>
      </w:pPr>
    </w:p>
    <w:p>
      <w:pPr>
        <w:ind w:left="60" w:right="60"/>
        <w:spacing w:after="0" w:line="238" w:lineRule="auto"/>
        <w:rPr>
          <w:sz w:val="20"/>
          <w:szCs w:val="20"/>
          <w:color w:val="auto"/>
        </w:rPr>
      </w:pPr>
      <w:r>
        <w:rPr>
          <w:rFonts w:ascii="Times New Roman" w:cs="Times New Roman" w:eastAsia="Times New Roman" w:hAnsi="Times New Roman"/>
          <w:sz w:val="23"/>
          <w:szCs w:val="23"/>
          <w:color w:val="auto"/>
        </w:rPr>
        <w:t>Меница мора бити евидентирана у Регистру меница и овлашћења Народне банке Србије. 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који није старији од 3 месеца. Меница за добро извршење посла мора да важи још 30 дана од дана истека рока за коначно извршење свих уговорених обавеза.</w:t>
      </w:r>
    </w:p>
    <w:p>
      <w:pPr>
        <w:spacing w:after="0" w:line="14" w:lineRule="exact"/>
        <w:rPr>
          <w:sz w:val="20"/>
          <w:szCs w:val="20"/>
          <w:color w:val="auto"/>
        </w:rPr>
      </w:pPr>
    </w:p>
    <w:p>
      <w:pPr>
        <w:jc w:val="both"/>
        <w:ind w:left="60" w:right="60"/>
        <w:spacing w:after="0" w:line="238" w:lineRule="auto"/>
        <w:rPr>
          <w:sz w:val="20"/>
          <w:szCs w:val="20"/>
          <w:color w:val="auto"/>
        </w:rPr>
      </w:pPr>
      <w:r>
        <w:rPr>
          <w:rFonts w:ascii="Times New Roman" w:cs="Times New Roman" w:eastAsia="Times New Roman" w:hAnsi="Times New Roman"/>
          <w:sz w:val="24"/>
          <w:szCs w:val="24"/>
          <w:color w:val="auto"/>
        </w:rPr>
        <w:t>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pPr>
        <w:spacing w:after="0" w:line="338" w:lineRule="exact"/>
        <w:rPr>
          <w:sz w:val="20"/>
          <w:szCs w:val="20"/>
          <w:color w:val="auto"/>
        </w:rPr>
      </w:pPr>
    </w:p>
    <w:p>
      <w:pPr>
        <w:spacing w:after="0"/>
        <w:tabs>
          <w:tab w:leader="none" w:pos="460" w:val="left"/>
          <w:tab w:leader="none" w:pos="1820" w:val="left"/>
          <w:tab w:leader="none" w:pos="4060" w:val="left"/>
          <w:tab w:leader="none" w:pos="5520" w:val="left"/>
          <w:tab w:leader="none" w:pos="6320" w:val="left"/>
          <w:tab w:leader="none" w:pos="8020" w:val="left"/>
        </w:tabs>
        <w:rPr>
          <w:sz w:val="20"/>
          <w:szCs w:val="20"/>
          <w:color w:val="auto"/>
        </w:rPr>
      </w:pPr>
      <w:r>
        <w:rPr>
          <w:rFonts w:ascii="Times New Roman" w:cs="Times New Roman" w:eastAsia="Times New Roman" w:hAnsi="Times New Roman"/>
          <w:sz w:val="24"/>
          <w:szCs w:val="24"/>
          <w:b w:val="1"/>
          <w:bCs w:val="1"/>
          <w:i w:val="1"/>
          <w:iCs w:val="1"/>
          <w:color w:val="auto"/>
        </w:rPr>
        <w:t>12.</w:t>
      </w:r>
      <w:r>
        <w:rPr>
          <w:sz w:val="20"/>
          <w:szCs w:val="20"/>
          <w:color w:val="auto"/>
        </w:rPr>
        <w:tab/>
      </w:r>
      <w:r>
        <w:rPr>
          <w:rFonts w:ascii="Times New Roman" w:cs="Times New Roman" w:eastAsia="Times New Roman" w:hAnsi="Times New Roman"/>
          <w:sz w:val="24"/>
          <w:szCs w:val="24"/>
          <w:b w:val="1"/>
          <w:bCs w:val="1"/>
          <w:i w:val="1"/>
          <w:iCs w:val="1"/>
          <w:color w:val="auto"/>
        </w:rPr>
        <w:t>ЗАШТИТА</w:t>
        <w:tab/>
        <w:t>ПОВЕРЉИВОСТИ</w:t>
        <w:tab/>
        <w:t>ПОДАТАКА</w:t>
        <w:tab/>
        <w:t>КОЈЕ</w:t>
        <w:tab/>
        <w:t>НАРУЧИЛАЦ</w:t>
      </w:r>
      <w:r>
        <w:rPr>
          <w:sz w:val="20"/>
          <w:szCs w:val="20"/>
          <w:color w:val="auto"/>
        </w:rPr>
        <w:tab/>
      </w:r>
      <w:r>
        <w:rPr>
          <w:rFonts w:ascii="Times New Roman" w:cs="Times New Roman" w:eastAsia="Times New Roman" w:hAnsi="Times New Roman"/>
          <w:sz w:val="23"/>
          <w:szCs w:val="23"/>
          <w:b w:val="1"/>
          <w:bCs w:val="1"/>
          <w:i w:val="1"/>
          <w:iCs w:val="1"/>
          <w:color w:val="auto"/>
        </w:rPr>
        <w:t>СТАВЉА</w:t>
      </w:r>
    </w:p>
    <w:p>
      <w:pPr>
        <w:spacing w:after="0" w:line="13"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4"/>
          <w:szCs w:val="24"/>
          <w:b w:val="1"/>
          <w:bCs w:val="1"/>
          <w:i w:val="1"/>
          <w:iCs w:val="1"/>
          <w:color w:val="auto"/>
        </w:rPr>
        <w:t>ПОНУЂАЧИМА НА РАСПОЛАГАЊЕ, УКЉУЧУЈУЋИ И ЊИХОВЕ ПОДИЗВОЂАЧЕ</w:t>
      </w:r>
    </w:p>
    <w:p>
      <w:pPr>
        <w:spacing w:after="0" w:line="129"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4"/>
          <w:szCs w:val="24"/>
          <w:color w:val="auto"/>
        </w:rPr>
        <w:t>Предметна набавка не садржи поверљиве информације које наручилац ставља на располагање.</w:t>
      </w:r>
    </w:p>
    <w:p>
      <w:pPr>
        <w:spacing w:after="0" w:line="200" w:lineRule="exact"/>
        <w:rPr>
          <w:sz w:val="20"/>
          <w:szCs w:val="20"/>
          <w:color w:val="auto"/>
        </w:rPr>
      </w:pPr>
    </w:p>
    <w:p>
      <w:pPr>
        <w:spacing w:after="0" w:line="215" w:lineRule="exact"/>
        <w:rPr>
          <w:sz w:val="20"/>
          <w:szCs w:val="20"/>
          <w:color w:val="auto"/>
        </w:rPr>
      </w:pPr>
    </w:p>
    <w:p>
      <w:pPr>
        <w:spacing w:after="0" w:line="234" w:lineRule="auto"/>
        <w:tabs>
          <w:tab w:leader="none" w:pos="494" w:val="left"/>
        </w:tabs>
        <w:numPr>
          <w:ilvl w:val="0"/>
          <w:numId w:val="68"/>
        </w:numPr>
        <w:rPr>
          <w:rFonts w:ascii="Times New Roman" w:cs="Times New Roman" w:eastAsia="Times New Roman" w:hAnsi="Times New Roman"/>
          <w:sz w:val="24"/>
          <w:szCs w:val="24"/>
          <w:b w:val="1"/>
          <w:bCs w:val="1"/>
          <w:i w:val="1"/>
          <w:iCs w:val="1"/>
          <w:color w:val="auto"/>
        </w:rPr>
      </w:pPr>
      <w:r>
        <w:rPr>
          <w:rFonts w:ascii="Times New Roman" w:cs="Times New Roman" w:eastAsia="Times New Roman" w:hAnsi="Times New Roman"/>
          <w:sz w:val="24"/>
          <w:szCs w:val="24"/>
          <w:b w:val="1"/>
          <w:bCs w:val="1"/>
          <w:i w:val="1"/>
          <w:iCs w:val="1"/>
          <w:color w:val="auto"/>
        </w:rPr>
        <w:t>НАЧИН ПРЕУЗИМАЊА ТЕХНИЧКЕ ДОКУМЕНТАЦИЈЕ И ПЛАНОВА, ОДНОСНО ПОЈЕДИНИХ ЊЕНИХ ДЕЛОВА</w:t>
      </w:r>
    </w:p>
    <w:p>
      <w:pPr>
        <w:spacing w:after="0" w:line="32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color w:val="auto"/>
        </w:rPr>
        <w:t>Предметна јавна набавка не садржи техничку документацију и планове.</w:t>
      </w:r>
    </w:p>
    <w:p>
      <w:pPr>
        <w:spacing w:after="0" w:line="348" w:lineRule="exact"/>
        <w:rPr>
          <w:sz w:val="20"/>
          <w:szCs w:val="20"/>
          <w:color w:val="auto"/>
        </w:rPr>
      </w:pPr>
    </w:p>
    <w:p>
      <w:pPr>
        <w:ind w:right="20"/>
        <w:spacing w:after="0" w:line="234" w:lineRule="auto"/>
        <w:tabs>
          <w:tab w:leader="none" w:pos="607" w:val="left"/>
        </w:tabs>
        <w:numPr>
          <w:ilvl w:val="0"/>
          <w:numId w:val="6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ДОДАТНЕ ИНФОРМАЦИЈЕ ИЛИ ПОЈАШЊЕЊА У ВЕЗИ СА ПРИПРЕМАЊЕМ ПОНУДЕ</w:t>
      </w:r>
    </w:p>
    <w:p>
      <w:pPr>
        <w:spacing w:after="0" w:line="286" w:lineRule="exact"/>
        <w:rPr>
          <w:sz w:val="20"/>
          <w:szCs w:val="20"/>
          <w:color w:val="auto"/>
        </w:rPr>
      </w:pPr>
    </w:p>
    <w:p>
      <w:pPr>
        <w:jc w:val="both"/>
        <w:ind w:right="20"/>
        <w:spacing w:after="0" w:line="238" w:lineRule="auto"/>
        <w:rPr>
          <w:rFonts w:ascii="Times New Roman" w:cs="Times New Roman" w:eastAsia="Times New Roman" w:hAnsi="Times New Roman"/>
          <w:sz w:val="24"/>
          <w:szCs w:val="24"/>
          <w:color w:val="0000FF"/>
        </w:rPr>
      </w:pPr>
      <w:r>
        <w:rPr>
          <w:rFonts w:ascii="Times New Roman" w:cs="Times New Roman" w:eastAsia="Times New Roman" w:hAnsi="Times New Roman"/>
          <w:sz w:val="24"/>
          <w:szCs w:val="24"/>
          <w:color w:val="auto"/>
        </w:rPr>
        <w:t xml:space="preserve">Заинтересовано лице може, у писаном облику на адресу наручиоца: ЈП ,,Национални парк Ђердап“ Доњи Милановац, Ул. Краља Петра I 14а , електронске поште на e-mail: </w:t>
      </w:r>
      <w:hyperlink r:id="rId11">
        <w:r>
          <w:rPr>
            <w:rFonts w:ascii="Times New Roman" w:cs="Times New Roman" w:eastAsia="Times New Roman" w:hAnsi="Times New Roman"/>
            <w:sz w:val="24"/>
            <w:szCs w:val="24"/>
            <w:u w:val="single" w:color="auto"/>
            <w:color w:val="0000FF"/>
          </w:rPr>
          <w:t>office@npdjerdap.org</w:t>
        </w:r>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FF"/>
          </w:rPr>
          <w:t xml:space="preserve"> </w:t>
        </w:r>
      </w:hyperlink>
      <w:r>
        <w:rPr>
          <w:rFonts w:ascii="Times New Roman" w:cs="Times New Roman" w:eastAsia="Times New Roman" w:hAnsi="Times New Roman"/>
          <w:sz w:val="24"/>
          <w:szCs w:val="24"/>
          <w:color w:val="000000"/>
        </w:rPr>
        <w:t>или</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факсом на број: 030/590-877,</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тражити од наручиоца додатне</w:t>
      </w:r>
      <w:r>
        <w:rPr>
          <w:rFonts w:ascii="Times New Roman" w:cs="Times New Roman" w:eastAsia="Times New Roman" w:hAnsi="Times New Roman"/>
          <w:sz w:val="24"/>
          <w:szCs w:val="24"/>
          <w:color w:val="0000FF"/>
        </w:rPr>
        <w:t xml:space="preserve"> </w:t>
      </w:r>
      <w:r>
        <w:rPr>
          <w:rFonts w:ascii="Times New Roman" w:cs="Times New Roman" w:eastAsia="Times New Roman" w:hAnsi="Times New Roman"/>
          <w:sz w:val="24"/>
          <w:szCs w:val="24"/>
          <w:color w:val="000000"/>
        </w:rPr>
        <w:t>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pPr>
        <w:spacing w:after="0" w:line="14"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4"/>
          <w:szCs w:val="24"/>
          <w:color w:val="auto"/>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pPr>
        <w:spacing w:after="0" w:line="14"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Times New Roman" w:cs="Times New Roman" w:eastAsia="Times New Roman" w:hAnsi="Times New Roman"/>
          <w:sz w:val="24"/>
          <w:szCs w:val="24"/>
          <w:b w:val="1"/>
          <w:bCs w:val="1"/>
          <w:color w:val="auto"/>
        </w:rPr>
        <w:t>ЈН за јавну набавку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187325</wp:posOffset>
                </wp:positionV>
                <wp:extent cx="5869305" cy="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4.75pt" to="456.8pt,14.7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180975</wp:posOffset>
                </wp:positionV>
                <wp:extent cx="0" cy="187325"/>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14.25pt" to="405.1pt,29pt" o:allowincell="f" strokecolor="#808080" strokeweight="0.96pt"/>
            </w:pict>
          </mc:Fallback>
        </mc:AlternateContent>
      </w:r>
    </w:p>
    <w:p>
      <w:pPr>
        <w:spacing w:after="0" w:line="275"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37</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sectPr>
      </w:pPr>
    </w:p>
    <w:bookmarkStart w:id="37" w:name="page38"/>
    <w:bookmarkEnd w:id="37"/>
    <w:p>
      <w:pPr>
        <w:spacing w:after="0" w:line="7"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b w:val="1"/>
          <w:bCs w:val="1"/>
          <w:color w:val="auto"/>
        </w:rPr>
        <w:t>добара - горива, моторног уља, антифриза и лож уља – гасно уље екстра лако EVRO EL, ЈН број ЈНОП 1/2019</w:t>
      </w:r>
      <w:r>
        <w:rPr>
          <w:rFonts w:ascii="Times New Roman" w:cs="Times New Roman" w:eastAsia="Times New Roman" w:hAnsi="Times New Roman"/>
          <w:sz w:val="24"/>
          <w:szCs w:val="24"/>
          <w:b w:val="1"/>
          <w:bCs w:val="1"/>
          <w:color w:val="FF0000"/>
        </w:rPr>
        <w:t>.</w:t>
      </w:r>
    </w:p>
    <w:p>
      <w:pPr>
        <w:spacing w:after="0" w:line="9"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color w:val="auto"/>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pPr>
        <w:spacing w:after="0" w:line="14"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По истеку рока предвиђеног за подношење понуда наручилац не може да мења нити да допуњује конкурсну документацију.</w:t>
      </w:r>
    </w:p>
    <w:p>
      <w:pPr>
        <w:spacing w:after="0" w:line="14"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Тражење додатних информација или појашњења у вези са припремањем понуде телефоном није дозвољено.</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Комуникација у поступку јавне набавке врши се искључиво на начин одређен чланом</w:t>
      </w:r>
    </w:p>
    <w:p>
      <w:pPr>
        <w:ind w:left="360" w:hanging="360"/>
        <w:spacing w:after="0"/>
        <w:tabs>
          <w:tab w:leader="none" w:pos="36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ЗЈН, и то:</w:t>
      </w:r>
    </w:p>
    <w:p>
      <w:pPr>
        <w:spacing w:after="0" w:line="12" w:lineRule="exact"/>
        <w:rPr>
          <w:rFonts w:ascii="Times New Roman" w:cs="Times New Roman" w:eastAsia="Times New Roman" w:hAnsi="Times New Roman"/>
          <w:sz w:val="24"/>
          <w:szCs w:val="24"/>
          <w:color w:val="auto"/>
        </w:rPr>
      </w:pPr>
    </w:p>
    <w:p>
      <w:pPr>
        <w:ind w:right="20" w:firstLine="708"/>
        <w:spacing w:after="0" w:line="234" w:lineRule="auto"/>
        <w:tabs>
          <w:tab w:leader="none" w:pos="852" w:val="left"/>
        </w:tabs>
        <w:numPr>
          <w:ilvl w:val="1"/>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путем електронске поште или поште, као и објављивањем од стране наручиоца на Порталу јавних набавки и на својој интернет страници;</w:t>
      </w:r>
    </w:p>
    <w:p>
      <w:pPr>
        <w:spacing w:after="0" w:line="14" w:lineRule="exact"/>
        <w:rPr>
          <w:rFonts w:ascii="Times New Roman" w:cs="Times New Roman" w:eastAsia="Times New Roman" w:hAnsi="Times New Roman"/>
          <w:sz w:val="24"/>
          <w:szCs w:val="24"/>
          <w:color w:val="auto"/>
        </w:rPr>
      </w:pPr>
    </w:p>
    <w:p>
      <w:pPr>
        <w:jc w:val="both"/>
        <w:ind w:right="20" w:firstLine="768"/>
        <w:spacing w:after="0" w:line="237" w:lineRule="auto"/>
        <w:tabs>
          <w:tab w:leader="none" w:pos="912" w:val="left"/>
        </w:tabs>
        <w:numPr>
          <w:ilvl w:val="2"/>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pPr>
        <w:spacing w:after="0" w:line="200" w:lineRule="exact"/>
        <w:rPr>
          <w:sz w:val="20"/>
          <w:szCs w:val="20"/>
          <w:color w:val="auto"/>
        </w:rPr>
      </w:pPr>
    </w:p>
    <w:p>
      <w:pPr>
        <w:spacing w:after="0" w:line="371" w:lineRule="exact"/>
        <w:rPr>
          <w:sz w:val="20"/>
          <w:szCs w:val="20"/>
          <w:color w:val="auto"/>
        </w:rPr>
      </w:pPr>
    </w:p>
    <w:p>
      <w:pPr>
        <w:ind w:right="20"/>
        <w:spacing w:after="0" w:line="234" w:lineRule="auto"/>
        <w:tabs>
          <w:tab w:leader="none" w:pos="374" w:val="left"/>
        </w:tabs>
        <w:numPr>
          <w:ilvl w:val="0"/>
          <w:numId w:val="7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ДОДАТНА ОБЈАШЊЕЊА ОД ПОНУЂАЧА ПОСЛЕ ОТВАРАЊА ПОНУДА И КОНТРОЛА КОД ПОНУЂАЧА ОДНОСНО ЊЕГОВОГ ПОДИЗВОЂАЧА</w:t>
      </w:r>
    </w:p>
    <w:p>
      <w:pPr>
        <w:spacing w:after="0" w:line="285"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pPr>
        <w:spacing w:after="0" w:line="14"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spacing w:after="0" w:line="14"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У случају разлике између јединичне и укупне цене, меродавна је јединична цена.</w:t>
      </w:r>
    </w:p>
    <w:p>
      <w:pPr>
        <w:spacing w:after="0" w:line="12"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4"/>
          <w:szCs w:val="24"/>
          <w:color w:val="auto"/>
        </w:rPr>
        <w:t>Ако се понуђач не сагласи са исправком рачунских грешака, наручилац ће његову понуду одбити као неприхватљиву.</w:t>
      </w:r>
    </w:p>
    <w:p>
      <w:pPr>
        <w:spacing w:after="0" w:line="200" w:lineRule="exact"/>
        <w:rPr>
          <w:sz w:val="20"/>
          <w:szCs w:val="20"/>
          <w:color w:val="auto"/>
        </w:rPr>
      </w:pPr>
    </w:p>
    <w:p>
      <w:pPr>
        <w:spacing w:after="0" w:line="371"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b w:val="1"/>
          <w:bCs w:val="1"/>
          <w:color w:val="auto"/>
        </w:rPr>
        <w:t>16. КОРИШЋЕЊЕ ПАТЕНАТА И ОДГОВОРНОСТ ЗА ПОВРЕДУ ЗАШТИЋЕНИХ ПРАВА ИНТЕЛЕКТУАЛНЕ СВОЈИНЕ ТРЕЋИХ ЛИЦА</w:t>
      </w:r>
    </w:p>
    <w:p>
      <w:pPr>
        <w:spacing w:after="0" w:line="285"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Накнаду за коришћење патената, као и одговорност за повреду заштићених права интелектуалне својине трећих лица сноси понуђач.</w:t>
      </w:r>
    </w:p>
    <w:p>
      <w:pPr>
        <w:spacing w:after="0" w:line="200" w:lineRule="exact"/>
        <w:rPr>
          <w:sz w:val="20"/>
          <w:szCs w:val="20"/>
          <w:color w:val="auto"/>
        </w:rPr>
      </w:pPr>
    </w:p>
    <w:p>
      <w:pPr>
        <w:spacing w:after="0" w:line="371"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b w:val="1"/>
          <w:bCs w:val="1"/>
          <w:color w:val="auto"/>
        </w:rPr>
        <w:t>17. НАЧИН И РОК ЗА ПОДНОШЕЊЕ ЗАХТЕВА ЗА ЗАШТИТУ ПРАВА ПОНУЂАЧА СА ДЕТАЉНИМ УПУТСТВОМ О САДРЖИНИ ПОТПУНОГ ЗАХТЕВА</w:t>
      </w:r>
    </w:p>
    <w:p>
      <w:pPr>
        <w:spacing w:after="0" w:line="285"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33020</wp:posOffset>
                </wp:positionV>
                <wp:extent cx="5869305"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6pt" to="456.8pt,2.6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26670</wp:posOffset>
                </wp:positionV>
                <wp:extent cx="0" cy="18796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960"/>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1pt" to="405.1pt,16.9pt" o:allowincell="f" strokecolor="#808080" strokeweight="0.96pt"/>
            </w:pict>
          </mc:Fallback>
        </mc:AlternateContent>
      </w:r>
    </w:p>
    <w:p>
      <w:pPr>
        <w:spacing w:after="0" w:line="32"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38</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sectPr>
      </w:pPr>
    </w:p>
    <w:bookmarkStart w:id="38" w:name="page39"/>
    <w:bookmarkEnd w:id="38"/>
    <w:p>
      <w:pPr>
        <w:spacing w:after="0" w:line="3"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4"/>
          <w:szCs w:val="24"/>
          <w:color w:val="auto"/>
        </w:rPr>
        <w:t>претрпео или би могао да претрпи штету због поступања наручиоца противно одредбама ЗЈН.</w:t>
      </w:r>
    </w:p>
    <w:p>
      <w:pPr>
        <w:spacing w:after="0" w:line="14"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color w:val="auto"/>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pPr>
        <w:spacing w:after="0" w:line="14" w:lineRule="exact"/>
        <w:rPr>
          <w:sz w:val="20"/>
          <w:szCs w:val="20"/>
          <w:color w:val="auto"/>
        </w:rPr>
      </w:pPr>
    </w:p>
    <w:p>
      <w:pPr>
        <w:jc w:val="both"/>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Захтев за заштиту права се доставља наручиоцу непосредно или препорученом пошиљком са повратницом на адресу: ЈП ,,Национални парк Ђердап“ Доњи Милановац, Ул. Краља Петра I 14а , електронске поште на e-mail: </w:t>
      </w:r>
      <w:hyperlink r:id="rId11">
        <w:r>
          <w:rPr>
            <w:rFonts w:ascii="Times New Roman" w:cs="Times New Roman" w:eastAsia="Times New Roman" w:hAnsi="Times New Roman"/>
            <w:sz w:val="24"/>
            <w:szCs w:val="24"/>
            <w:u w:val="single" w:color="auto"/>
            <w:color w:val="0000FF"/>
          </w:rPr>
          <w:t>office@npdjerdap.org</w:t>
        </w:r>
        <w:r>
          <w:rPr>
            <w:rFonts w:ascii="Times New Roman" w:cs="Times New Roman" w:eastAsia="Times New Roman" w:hAnsi="Times New Roman"/>
            <w:sz w:val="24"/>
            <w:szCs w:val="24"/>
            <w:u w:val="single" w:color="auto"/>
            <w:color w:val="auto"/>
          </w:rPr>
          <w:t>,</w:t>
        </w:r>
      </w:hyperlink>
      <w:r>
        <w:rPr>
          <w:rFonts w:ascii="Times New Roman" w:cs="Times New Roman" w:eastAsia="Times New Roman" w:hAnsi="Times New Roman"/>
          <w:sz w:val="24"/>
          <w:szCs w:val="24"/>
          <w:color w:val="auto"/>
        </w:rPr>
        <w:t xml:space="preserve"> или факсом на број: 030/590-877. 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pPr>
        <w:spacing w:after="0" w:line="22" w:lineRule="exact"/>
        <w:rPr>
          <w:sz w:val="20"/>
          <w:szCs w:val="20"/>
          <w:color w:val="auto"/>
        </w:rPr>
      </w:pPr>
    </w:p>
    <w:p>
      <w:pPr>
        <w:jc w:val="both"/>
        <w:ind w:right="20"/>
        <w:spacing w:after="0" w:line="238" w:lineRule="auto"/>
        <w:rPr>
          <w:sz w:val="20"/>
          <w:szCs w:val="20"/>
          <w:color w:val="auto"/>
        </w:rPr>
      </w:pPr>
      <w:r>
        <w:rPr>
          <w:rFonts w:ascii="Times New Roman" w:cs="Times New Roman" w:eastAsia="Times New Roman" w:hAnsi="Times New Roman"/>
          <w:sz w:val="24"/>
          <w:szCs w:val="24"/>
          <w:color w:val="auto"/>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pPr>
        <w:spacing w:after="0" w:line="14" w:lineRule="exact"/>
        <w:rPr>
          <w:sz w:val="20"/>
          <w:szCs w:val="20"/>
          <w:color w:val="auto"/>
        </w:rPr>
      </w:pPr>
    </w:p>
    <w:p>
      <w:pPr>
        <w:jc w:val="both"/>
        <w:ind w:right="20"/>
        <w:spacing w:after="0" w:line="238" w:lineRule="auto"/>
        <w:rPr>
          <w:sz w:val="20"/>
          <w:szCs w:val="20"/>
          <w:color w:val="auto"/>
        </w:rPr>
      </w:pPr>
      <w:r>
        <w:rPr>
          <w:rFonts w:ascii="Times New Roman" w:cs="Times New Roman" w:eastAsia="Times New Roman" w:hAnsi="Times New Roman"/>
          <w:sz w:val="24"/>
          <w:szCs w:val="24"/>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pPr>
        <w:spacing w:after="0" w:line="14"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pPr>
        <w:spacing w:after="0" w:line="14" w:lineRule="exact"/>
        <w:rPr>
          <w:sz w:val="20"/>
          <w:szCs w:val="20"/>
          <w:color w:val="auto"/>
        </w:rPr>
      </w:pPr>
    </w:p>
    <w:p>
      <w:pPr>
        <w:jc w:val="both"/>
        <w:ind w:right="20"/>
        <w:spacing w:after="0" w:line="250" w:lineRule="auto"/>
        <w:rPr>
          <w:sz w:val="20"/>
          <w:szCs w:val="20"/>
          <w:color w:val="auto"/>
        </w:rPr>
      </w:pPr>
      <w:r>
        <w:rPr>
          <w:rFonts w:ascii="Times New Roman" w:cs="Times New Roman" w:eastAsia="Times New Roman" w:hAnsi="Times New Roman"/>
          <w:sz w:val="23"/>
          <w:szCs w:val="23"/>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spacing w:after="0" w:line="2"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24"/>
          <w:szCs w:val="24"/>
          <w:color w:val="auto"/>
        </w:rPr>
        <w:t>Захтев за заштиту права не задржава даље активности наручиоца у поступку јавне набавке у складу са одредбама члана 150. овог ЗЈН. Захтев за заштиту права мора да садржи:</w:t>
      </w:r>
    </w:p>
    <w:p>
      <w:pPr>
        <w:spacing w:after="0" w:line="2" w:lineRule="exact"/>
        <w:rPr>
          <w:sz w:val="20"/>
          <w:szCs w:val="20"/>
          <w:color w:val="auto"/>
        </w:rPr>
      </w:pPr>
    </w:p>
    <w:p>
      <w:pPr>
        <w:ind w:left="720" w:hanging="360"/>
        <w:spacing w:after="0"/>
        <w:tabs>
          <w:tab w:leader="none" w:pos="7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назив и адресу подносиоца захтева и лице за контакт;</w:t>
      </w:r>
    </w:p>
    <w:p>
      <w:pPr>
        <w:ind w:left="720" w:hanging="360"/>
        <w:spacing w:after="0"/>
        <w:tabs>
          <w:tab w:leader="none" w:pos="7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назив и адресу наручиоца;</w:t>
      </w:r>
    </w:p>
    <w:p>
      <w:pPr>
        <w:ind w:left="720" w:hanging="360"/>
        <w:spacing w:after="0"/>
        <w:tabs>
          <w:tab w:leader="none" w:pos="7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податке о јавној набавци која је предмет захтева, односно о одлуци наручиоца;</w:t>
      </w:r>
    </w:p>
    <w:p>
      <w:pPr>
        <w:ind w:left="720" w:hanging="360"/>
        <w:spacing w:after="0"/>
        <w:tabs>
          <w:tab w:leader="none" w:pos="7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повреде прописа којима се уређује поступак јавне набавке;</w:t>
      </w:r>
    </w:p>
    <w:p>
      <w:pPr>
        <w:ind w:left="720" w:hanging="360"/>
        <w:spacing w:after="0"/>
        <w:tabs>
          <w:tab w:leader="none" w:pos="7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чињенице и доказе којима се повреде доказују;</w:t>
      </w:r>
    </w:p>
    <w:p>
      <w:pPr>
        <w:ind w:left="720" w:hanging="360"/>
        <w:spacing w:after="0"/>
        <w:tabs>
          <w:tab w:leader="none" w:pos="7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потврду о уплати таксе из члана 156. ЗЈН;</w:t>
      </w:r>
    </w:p>
    <w:p>
      <w:pPr>
        <w:ind w:left="720" w:hanging="360"/>
        <w:spacing w:after="0"/>
        <w:tabs>
          <w:tab w:leader="none" w:pos="72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потпис подносиоца.</w:t>
      </w:r>
    </w:p>
    <w:p>
      <w:pPr>
        <w:spacing w:after="0" w:line="288"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pPr>
        <w:spacing w:after="0" w:line="14" w:lineRule="exact"/>
        <w:rPr>
          <w:sz w:val="20"/>
          <w:szCs w:val="20"/>
          <w:color w:val="auto"/>
        </w:rPr>
      </w:pPr>
    </w:p>
    <w:p>
      <w:pPr>
        <w:ind w:right="20"/>
        <w:spacing w:after="0" w:line="234" w:lineRule="auto"/>
        <w:tabs>
          <w:tab w:leader="none" w:pos="324"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Потврда о извршеној уплати таксе </w:t>
      </w:r>
      <w:r>
        <w:rPr>
          <w:rFonts w:ascii="Times New Roman" w:cs="Times New Roman" w:eastAsia="Times New Roman" w:hAnsi="Times New Roman"/>
          <w:sz w:val="24"/>
          <w:szCs w:val="24"/>
          <w:color w:val="auto"/>
        </w:rPr>
        <w:t>из члана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156.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ЗЈН која садржи следеће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елементе:</w:t>
      </w:r>
    </w:p>
    <w:p>
      <w:pPr>
        <w:spacing w:after="0" w:line="2" w:lineRule="exact"/>
        <w:rPr>
          <w:rFonts w:ascii="Times New Roman" w:cs="Times New Roman" w:eastAsia="Times New Roman" w:hAnsi="Times New Roman"/>
          <w:sz w:val="24"/>
          <w:szCs w:val="24"/>
          <w:color w:val="auto"/>
        </w:rPr>
      </w:pPr>
    </w:p>
    <w:p>
      <w:pPr>
        <w:ind w:left="520" w:hanging="340"/>
        <w:spacing w:after="0"/>
        <w:tabs>
          <w:tab w:leader="none" w:pos="520" w:val="left"/>
        </w:tabs>
        <w:numPr>
          <w:ilvl w:val="1"/>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 буде издата од стране банке и да садржи печат банке;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31750</wp:posOffset>
                </wp:positionV>
                <wp:extent cx="5869305"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5pt" to="456.8pt,2.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26035</wp:posOffset>
                </wp:positionV>
                <wp:extent cx="0" cy="187325"/>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05pt" to="405.1pt,16.8pt" o:allowincell="f" strokecolor="#808080" strokeweight="0.96pt"/>
            </w:pict>
          </mc:Fallback>
        </mc:AlternateContent>
      </w:r>
    </w:p>
    <w:p>
      <w:pPr>
        <w:spacing w:after="0" w:line="30" w:lineRule="exact"/>
        <w:rPr>
          <w:sz w:val="20"/>
          <w:szCs w:val="20"/>
          <w:color w:val="auto"/>
        </w:rPr>
      </w:pPr>
    </w:p>
    <w:p>
      <w:pPr>
        <w:jc w:val="center"/>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39</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40"/>
          </w:cols>
          <w:pgMar w:left="1440" w:top="1440" w:right="1426" w:bottom="715" w:gutter="0" w:footer="0" w:header="0"/>
        </w:sectPr>
      </w:pPr>
    </w:p>
    <w:bookmarkStart w:id="39" w:name="page40"/>
    <w:bookmarkEnd w:id="39"/>
    <w:p>
      <w:pPr>
        <w:spacing w:after="0" w:line="3" w:lineRule="exact"/>
        <w:rPr>
          <w:sz w:val="20"/>
          <w:szCs w:val="20"/>
          <w:color w:val="auto"/>
        </w:rPr>
      </w:pPr>
    </w:p>
    <w:p>
      <w:pPr>
        <w:jc w:val="both"/>
        <w:ind w:right="6" w:firstLine="180"/>
        <w:spacing w:after="0" w:line="236" w:lineRule="auto"/>
        <w:tabs>
          <w:tab w:leader="none" w:pos="561"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pPr>
        <w:spacing w:after="0" w:line="13" w:lineRule="exact"/>
        <w:rPr>
          <w:rFonts w:ascii="Times New Roman" w:cs="Times New Roman" w:eastAsia="Times New Roman" w:hAnsi="Times New Roman"/>
          <w:sz w:val="24"/>
          <w:szCs w:val="24"/>
          <w:color w:val="auto"/>
        </w:rPr>
      </w:pPr>
    </w:p>
    <w:p>
      <w:pPr>
        <w:jc w:val="both"/>
        <w:ind w:right="6"/>
        <w:spacing w:after="0" w:line="236" w:lineRule="auto"/>
        <w:tabs>
          <w:tab w:leader="none" w:pos="247"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pPr>
        <w:spacing w:after="0" w:line="1" w:lineRule="exact"/>
        <w:rPr>
          <w:rFonts w:ascii="Times New Roman" w:cs="Times New Roman" w:eastAsia="Times New Roman" w:hAnsi="Times New Roman"/>
          <w:sz w:val="24"/>
          <w:szCs w:val="24"/>
          <w:color w:val="auto"/>
        </w:rPr>
      </w:pPr>
    </w:p>
    <w:p>
      <w:pPr>
        <w:ind w:left="520" w:hanging="340"/>
        <w:spacing w:after="0"/>
        <w:tabs>
          <w:tab w:leader="none" w:pos="520" w:val="left"/>
        </w:tabs>
        <w:numPr>
          <w:ilvl w:val="1"/>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износ таксе из члана 156. ЗЈН чија се уплата врши – 120.000,00 динара;</w:t>
      </w:r>
    </w:p>
    <w:p>
      <w:pPr>
        <w:ind w:left="520" w:hanging="340"/>
        <w:spacing w:after="0"/>
        <w:tabs>
          <w:tab w:leader="none" w:pos="520" w:val="left"/>
        </w:tabs>
        <w:numPr>
          <w:ilvl w:val="1"/>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број рачуна: 840-30678845-06;</w:t>
      </w:r>
    </w:p>
    <w:p>
      <w:pPr>
        <w:ind w:left="520" w:hanging="340"/>
        <w:spacing w:after="0"/>
        <w:tabs>
          <w:tab w:leader="none" w:pos="520" w:val="left"/>
        </w:tabs>
        <w:numPr>
          <w:ilvl w:val="1"/>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шифру плаћања: 153 или 253;</w:t>
      </w:r>
    </w:p>
    <w:p>
      <w:pPr>
        <w:spacing w:after="0" w:line="12" w:lineRule="exact"/>
        <w:rPr>
          <w:rFonts w:ascii="Times New Roman" w:cs="Times New Roman" w:eastAsia="Times New Roman" w:hAnsi="Times New Roman"/>
          <w:sz w:val="24"/>
          <w:szCs w:val="24"/>
          <w:color w:val="auto"/>
        </w:rPr>
      </w:pPr>
    </w:p>
    <w:p>
      <w:pPr>
        <w:ind w:right="6" w:firstLine="180"/>
        <w:spacing w:after="0" w:line="234" w:lineRule="auto"/>
        <w:tabs>
          <w:tab w:leader="none" w:pos="535" w:val="left"/>
        </w:tabs>
        <w:numPr>
          <w:ilvl w:val="1"/>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позив на број: подаци о броју или ознаци јавне набавке поводом које се подноси захтев за заштиту права;</w:t>
      </w:r>
    </w:p>
    <w:p>
      <w:pPr>
        <w:spacing w:after="0" w:line="13" w:lineRule="exact"/>
        <w:rPr>
          <w:rFonts w:ascii="Times New Roman" w:cs="Times New Roman" w:eastAsia="Times New Roman" w:hAnsi="Times New Roman"/>
          <w:sz w:val="24"/>
          <w:szCs w:val="24"/>
          <w:color w:val="auto"/>
        </w:rPr>
      </w:pPr>
    </w:p>
    <w:p>
      <w:pPr>
        <w:ind w:right="6" w:firstLine="180"/>
        <w:spacing w:after="0" w:line="234" w:lineRule="auto"/>
        <w:tabs>
          <w:tab w:leader="none" w:pos="538" w:val="left"/>
        </w:tabs>
        <w:numPr>
          <w:ilvl w:val="1"/>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сврха: ЗЗП; ЈП ,,Национални парк Ђердап“ Доњи Милановац, Ул. Краља Петра I 14а; јавна набавка ЈНОП 1-2019;</w:t>
      </w:r>
    </w:p>
    <w:p>
      <w:pPr>
        <w:spacing w:after="0" w:line="2" w:lineRule="exact"/>
        <w:rPr>
          <w:rFonts w:ascii="Times New Roman" w:cs="Times New Roman" w:eastAsia="Times New Roman" w:hAnsi="Times New Roman"/>
          <w:sz w:val="24"/>
          <w:szCs w:val="24"/>
          <w:color w:val="auto"/>
        </w:rPr>
      </w:pPr>
    </w:p>
    <w:p>
      <w:pPr>
        <w:ind w:left="520" w:hanging="340"/>
        <w:spacing w:after="0"/>
        <w:tabs>
          <w:tab w:leader="none" w:pos="520" w:val="left"/>
        </w:tabs>
        <w:numPr>
          <w:ilvl w:val="1"/>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корисник: буџет Републике Србије;</w:t>
      </w:r>
    </w:p>
    <w:p>
      <w:pPr>
        <w:spacing w:after="0" w:line="12" w:lineRule="exact"/>
        <w:rPr>
          <w:rFonts w:ascii="Times New Roman" w:cs="Times New Roman" w:eastAsia="Times New Roman" w:hAnsi="Times New Roman"/>
          <w:sz w:val="24"/>
          <w:szCs w:val="24"/>
          <w:color w:val="auto"/>
        </w:rPr>
      </w:pPr>
    </w:p>
    <w:p>
      <w:pPr>
        <w:ind w:right="6" w:firstLine="180"/>
        <w:spacing w:after="0" w:line="234" w:lineRule="auto"/>
        <w:tabs>
          <w:tab w:leader="none" w:pos="540" w:val="left"/>
        </w:tabs>
        <w:numPr>
          <w:ilvl w:val="1"/>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назив уплатиоца, односно назив подносиоца захтева за заштиту права за којег је извршена уплата таксе;</w:t>
      </w:r>
    </w:p>
    <w:p>
      <w:pPr>
        <w:spacing w:after="0" w:line="13" w:lineRule="exact"/>
        <w:rPr>
          <w:rFonts w:ascii="Times New Roman" w:cs="Times New Roman" w:eastAsia="Times New Roman" w:hAnsi="Times New Roman"/>
          <w:sz w:val="24"/>
          <w:szCs w:val="24"/>
          <w:color w:val="auto"/>
        </w:rPr>
      </w:pPr>
    </w:p>
    <w:p>
      <w:pPr>
        <w:ind w:right="6" w:firstLine="1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(10) потпис овлашћеног лица банке, </w:t>
      </w:r>
      <w:r>
        <w:rPr>
          <w:rFonts w:ascii="Times New Roman" w:cs="Times New Roman" w:eastAsia="Times New Roman" w:hAnsi="Times New Roman"/>
          <w:sz w:val="24"/>
          <w:szCs w:val="24"/>
          <w:b w:val="1"/>
          <w:bCs w:val="1"/>
          <w:color w:val="auto"/>
        </w:rPr>
        <w:t>или</w:t>
      </w:r>
      <w:r>
        <w:rPr>
          <w:rFonts w:ascii="Times New Roman" w:cs="Times New Roman" w:eastAsia="Times New Roman" w:hAnsi="Times New Roman"/>
          <w:sz w:val="24"/>
          <w:szCs w:val="24"/>
          <w:color w:val="auto"/>
        </w:rPr>
        <w:t xml:space="preserve"> 2. </w:t>
      </w:r>
      <w:r>
        <w:rPr>
          <w:rFonts w:ascii="Times New Roman" w:cs="Times New Roman" w:eastAsia="Times New Roman" w:hAnsi="Times New Roman"/>
          <w:sz w:val="24"/>
          <w:szCs w:val="24"/>
          <w:b w:val="1"/>
          <w:bCs w:val="1"/>
          <w:color w:val="auto"/>
        </w:rPr>
        <w:t>Налог за уплату</w:t>
      </w:r>
      <w:r>
        <w:rPr>
          <w:rFonts w:ascii="Times New Roman" w:cs="Times New Roman" w:eastAsia="Times New Roman" w:hAnsi="Times New Roman"/>
          <w:sz w:val="24"/>
          <w:szCs w:val="24"/>
          <w:color w:val="auto"/>
        </w:rPr>
        <w:t>, први примерак, оверен потписом овлашћеног лица и печатом</w:t>
      </w:r>
    </w:p>
    <w:p>
      <w:pPr>
        <w:spacing w:after="0" w:line="13" w:lineRule="exact"/>
        <w:rPr>
          <w:rFonts w:ascii="Times New Roman" w:cs="Times New Roman" w:eastAsia="Times New Roman" w:hAnsi="Times New Roman"/>
          <w:sz w:val="24"/>
          <w:szCs w:val="24"/>
          <w:color w:val="auto"/>
        </w:rPr>
      </w:pPr>
    </w:p>
    <w:p>
      <w:pPr>
        <w:ind w:right="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банке или поште, који садржи и све друге елементе из потврде о извршеној уплати таксе наведене под тачком 1, </w:t>
      </w:r>
      <w:r>
        <w:rPr>
          <w:rFonts w:ascii="Times New Roman" w:cs="Times New Roman" w:eastAsia="Times New Roman" w:hAnsi="Times New Roman"/>
          <w:sz w:val="24"/>
          <w:szCs w:val="24"/>
          <w:b w:val="1"/>
          <w:bCs w:val="1"/>
          <w:color w:val="auto"/>
        </w:rPr>
        <w:t>или</w:t>
      </w:r>
    </w:p>
    <w:p>
      <w:pPr>
        <w:spacing w:after="0" w:line="13" w:lineRule="exact"/>
        <w:rPr>
          <w:rFonts w:ascii="Times New Roman" w:cs="Times New Roman" w:eastAsia="Times New Roman" w:hAnsi="Times New Roman"/>
          <w:sz w:val="24"/>
          <w:szCs w:val="24"/>
          <w:color w:val="auto"/>
        </w:rPr>
      </w:pPr>
    </w:p>
    <w:p>
      <w:pPr>
        <w:jc w:val="both"/>
        <w:ind w:right="6"/>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3. </w:t>
      </w:r>
      <w:r>
        <w:rPr>
          <w:rFonts w:ascii="Times New Roman" w:cs="Times New Roman" w:eastAsia="Times New Roman" w:hAnsi="Times New Roman"/>
          <w:sz w:val="24"/>
          <w:szCs w:val="24"/>
          <w:b w:val="1"/>
          <w:bCs w:val="1"/>
          <w:color w:val="auto"/>
        </w:rPr>
        <w:t>Потврда издата од стране Републике Србије,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Министарства финансија,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Управе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за трезор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потписана и оверена печатом,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која садржи све елементе из потврде 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rFonts w:ascii="Times New Roman" w:cs="Times New Roman" w:eastAsia="Times New Roman" w:hAnsi="Times New Roman"/>
          <w:sz w:val="24"/>
          <w:szCs w:val="24"/>
          <w:b w:val="1"/>
          <w:bCs w:val="1"/>
          <w:color w:val="auto"/>
        </w:rPr>
        <w:t>или</w:t>
      </w:r>
    </w:p>
    <w:p>
      <w:pPr>
        <w:spacing w:after="0" w:line="16" w:lineRule="exact"/>
        <w:rPr>
          <w:rFonts w:ascii="Times New Roman" w:cs="Times New Roman" w:eastAsia="Times New Roman" w:hAnsi="Times New Roman"/>
          <w:sz w:val="24"/>
          <w:szCs w:val="24"/>
          <w:color w:val="auto"/>
        </w:rPr>
      </w:pPr>
    </w:p>
    <w:p>
      <w:pPr>
        <w:jc w:val="both"/>
        <w:ind w:right="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4. </w:t>
      </w:r>
      <w:r>
        <w:rPr>
          <w:rFonts w:ascii="Times New Roman" w:cs="Times New Roman" w:eastAsia="Times New Roman" w:hAnsi="Times New Roman"/>
          <w:sz w:val="24"/>
          <w:szCs w:val="24"/>
          <w:b w:val="1"/>
          <w:bCs w:val="1"/>
          <w:color w:val="auto"/>
        </w:rPr>
        <w:t>Потврда издата од стране Народне банке Србије</w:t>
      </w:r>
      <w:r>
        <w:rPr>
          <w:rFonts w:ascii="Times New Roman" w:cs="Times New Roman" w:eastAsia="Times New Roman" w:hAnsi="Times New Roman"/>
          <w:sz w:val="24"/>
          <w:szCs w:val="24"/>
          <w:color w:val="auto"/>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Поступак заштите права понуђача регулисан је одредбама чл. 138. - 166. ЗЈН.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3187065</wp:posOffset>
                </wp:positionV>
                <wp:extent cx="5869305" cy="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50.95pt" to="456.8pt,250.9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3181350</wp:posOffset>
                </wp:positionV>
                <wp:extent cx="0" cy="187325"/>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250.5pt" to="405.1pt,265.2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40</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sectPr>
      </w:pPr>
    </w:p>
    <w:bookmarkStart w:id="40" w:name="page41"/>
    <w:bookmarkEnd w:id="40"/>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913765</wp:posOffset>
                </wp:positionV>
                <wp:extent cx="5769610" cy="40894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408940"/>
                        </a:xfrm>
                        <a:prstGeom prst="rect">
                          <a:avLst/>
                        </a:prstGeom>
                        <a:solidFill>
                          <a:srgbClr val="B8CCE4"/>
                        </a:solidFill>
                      </wps:spPr>
                      <wps:bodyPr/>
                    </wps:wsp>
                  </a:graphicData>
                </a:graphic>
              </wp:anchor>
            </w:drawing>
          </mc:Choice>
          <mc:Fallback>
            <w:pict>
              <v:rect id="Shape 189" o:spid="_x0000_s1214" style="position:absolute;margin-left:70.55pt;margin-top:71.95pt;width:454.3pt;height:32.2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B8CCE4" stroked="f">
                <w10:wrap anchorx="page" anchory="page"/>
              </v:rect>
            </w:pict>
          </mc:Fallback>
        </mc:AlternateContent>
      </w:r>
    </w:p>
    <w:p>
      <w:pPr>
        <w:jc w:val="center"/>
        <w:ind w:right="6"/>
        <w:spacing w:after="0" w:line="234" w:lineRule="auto"/>
        <w:rPr>
          <w:sz w:val="20"/>
          <w:szCs w:val="20"/>
          <w:color w:val="auto"/>
        </w:rPr>
      </w:pPr>
      <w:r>
        <w:rPr>
          <w:rFonts w:ascii="Times New Roman" w:cs="Times New Roman" w:eastAsia="Times New Roman" w:hAnsi="Times New Roman"/>
          <w:sz w:val="28"/>
          <w:szCs w:val="28"/>
          <w:b w:val="1"/>
          <w:bCs w:val="1"/>
          <w:color w:val="auto"/>
        </w:rPr>
        <w:t>IX ОБРАЗАЦ МЕНИЧНОГ ОВЛАШЋЕЊА ЗА ОЗБИЉНОСТ ПОНУДЕ</w:t>
      </w:r>
    </w:p>
    <w:p>
      <w:pPr>
        <w:spacing w:after="0" w:line="261"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На основу Закона о меници /,,Сл.лист ФНРЈ“, бр. 104/46, 18/58, ,,Сл. Лист СФРЈ“, бр. 16/65, 54/70, 57/89 и ,,Сл.лист СРЈ“, бр. 46/96),</w:t>
      </w:r>
    </w:p>
    <w:p>
      <w:pPr>
        <w:spacing w:after="0" w:line="295" w:lineRule="exact"/>
        <w:rPr>
          <w:sz w:val="20"/>
          <w:szCs w:val="20"/>
          <w:color w:val="auto"/>
        </w:rPr>
      </w:pPr>
    </w:p>
    <w:p>
      <w:pPr>
        <w:jc w:val="center"/>
        <w:ind w:right="6"/>
        <w:spacing w:after="0" w:line="234" w:lineRule="auto"/>
        <w:rPr>
          <w:sz w:val="20"/>
          <w:szCs w:val="20"/>
          <w:color w:val="auto"/>
        </w:rPr>
      </w:pPr>
      <w:r>
        <w:rPr>
          <w:rFonts w:ascii="Times New Roman" w:cs="Times New Roman" w:eastAsia="Times New Roman" w:hAnsi="Times New Roman"/>
          <w:sz w:val="24"/>
          <w:szCs w:val="24"/>
          <w:b w:val="1"/>
          <w:bCs w:val="1"/>
          <w:color w:val="auto"/>
        </w:rPr>
        <w:t>МЕНИЧНО ПИСМО – ОВЛАШЋЕЊЕ ЗА КОРИСНИКА БЛАНКО, СОЛО МЕНИЦЕ</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Корисник: Јавно предузеће ,,Национални парк Ђердап“</w:t>
      </w:r>
    </w:p>
    <w:p>
      <w:pPr>
        <w:spacing w:after="0"/>
        <w:rPr>
          <w:sz w:val="20"/>
          <w:szCs w:val="20"/>
          <w:color w:val="auto"/>
        </w:rPr>
      </w:pPr>
      <w:r>
        <w:rPr>
          <w:rFonts w:ascii="Times New Roman" w:cs="Times New Roman" w:eastAsia="Times New Roman" w:hAnsi="Times New Roman"/>
          <w:sz w:val="24"/>
          <w:szCs w:val="24"/>
          <w:color w:val="auto"/>
        </w:rPr>
        <w:t>Текући рачун: 205-45532-68 Комерцијална банка АД Београд</w:t>
      </w:r>
    </w:p>
    <w:p>
      <w:pPr>
        <w:spacing w:after="0"/>
        <w:tabs>
          <w:tab w:leader="none" w:pos="4220" w:val="left"/>
        </w:tabs>
        <w:rPr>
          <w:sz w:val="20"/>
          <w:szCs w:val="20"/>
          <w:color w:val="auto"/>
        </w:rPr>
      </w:pPr>
      <w:r>
        <w:rPr>
          <w:rFonts w:ascii="Times New Roman" w:cs="Times New Roman" w:eastAsia="Times New Roman" w:hAnsi="Times New Roman"/>
          <w:sz w:val="24"/>
          <w:szCs w:val="24"/>
          <w:color w:val="auto"/>
        </w:rPr>
        <w:t>Матични број: 07360231</w:t>
      </w:r>
      <w:r>
        <w:rPr>
          <w:sz w:val="20"/>
          <w:szCs w:val="20"/>
          <w:color w:val="auto"/>
        </w:rPr>
        <w:tab/>
      </w:r>
      <w:r>
        <w:rPr>
          <w:rFonts w:ascii="Times New Roman" w:cs="Times New Roman" w:eastAsia="Times New Roman" w:hAnsi="Times New Roman"/>
          <w:sz w:val="24"/>
          <w:szCs w:val="24"/>
          <w:color w:val="auto"/>
        </w:rPr>
        <w:t>ПИБ: 100624453</w:t>
      </w:r>
    </w:p>
    <w:p>
      <w:pPr>
        <w:spacing w:after="0" w:line="289" w:lineRule="exact"/>
        <w:rPr>
          <w:sz w:val="20"/>
          <w:szCs w:val="20"/>
          <w:color w:val="auto"/>
        </w:rPr>
      </w:pPr>
    </w:p>
    <w:p>
      <w:pPr>
        <w:jc w:val="both"/>
        <w:ind w:right="6" w:firstLine="708"/>
        <w:spacing w:after="0" w:line="236" w:lineRule="auto"/>
        <w:rPr>
          <w:sz w:val="20"/>
          <w:szCs w:val="20"/>
          <w:color w:val="auto"/>
        </w:rPr>
      </w:pPr>
      <w:r>
        <w:rPr>
          <w:rFonts w:ascii="Times New Roman" w:cs="Times New Roman" w:eastAsia="Times New Roman" w:hAnsi="Times New Roman"/>
          <w:sz w:val="24"/>
          <w:szCs w:val="24"/>
          <w:color w:val="auto"/>
        </w:rPr>
        <w:t>Предајемо вам 1 бланко, соло меницу 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p>
    <w:p>
      <w:pPr>
        <w:spacing w:after="0" w:line="2" w:lineRule="exact"/>
        <w:rPr>
          <w:sz w:val="20"/>
          <w:szCs w:val="20"/>
          <w:color w:val="auto"/>
        </w:rPr>
      </w:pPr>
    </w:p>
    <w:p>
      <w:pPr>
        <w:spacing w:after="0"/>
        <w:tabs>
          <w:tab w:leader="none" w:pos="3660" w:val="left"/>
          <w:tab w:leader="none" w:pos="5540" w:val="left"/>
          <w:tab w:leader="none" w:pos="6800" w:val="left"/>
          <w:tab w:leader="none" w:pos="8100" w:val="left"/>
        </w:tabs>
        <w:rPr>
          <w:sz w:val="20"/>
          <w:szCs w:val="20"/>
          <w:color w:val="auto"/>
        </w:rPr>
      </w:pPr>
      <w:r>
        <w:rPr>
          <w:rFonts w:ascii="Times New Roman" w:cs="Times New Roman" w:eastAsia="Times New Roman" w:hAnsi="Times New Roman"/>
          <w:sz w:val="24"/>
          <w:szCs w:val="24"/>
          <w:color w:val="auto"/>
        </w:rPr>
        <w:t>_____________________</w:t>
      </w:r>
      <w:r>
        <w:rPr>
          <w:sz w:val="20"/>
          <w:szCs w:val="20"/>
          <w:color w:val="auto"/>
        </w:rPr>
        <w:tab/>
      </w:r>
      <w:r>
        <w:rPr>
          <w:rFonts w:ascii="Times New Roman" w:cs="Times New Roman" w:eastAsia="Times New Roman" w:hAnsi="Times New Roman"/>
          <w:sz w:val="24"/>
          <w:szCs w:val="24"/>
          <w:color w:val="auto"/>
        </w:rPr>
        <w:t>динара</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и</w:t>
      </w:r>
      <w:r>
        <w:rPr>
          <w:sz w:val="20"/>
          <w:szCs w:val="20"/>
          <w:color w:val="auto"/>
        </w:rPr>
        <w:tab/>
      </w:r>
      <w:r>
        <w:rPr>
          <w:rFonts w:ascii="Times New Roman" w:cs="Times New Roman" w:eastAsia="Times New Roman" w:hAnsi="Times New Roman"/>
          <w:sz w:val="23"/>
          <w:szCs w:val="23"/>
          <w:color w:val="auto"/>
        </w:rPr>
        <w:t>словима:</w:t>
      </w:r>
    </w:p>
    <w:p>
      <w:pPr>
        <w:spacing w:after="0" w:line="12"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____________________________________________ и 00/100), без ПДВа-, на име гаранције за озбиљност понуде за ЈНОП 1/2019 , да безусловно и неопозиво без протеста и трoшкова, вансудски, у складу са важећим прописима изврши наплату</w:t>
      </w:r>
    </w:p>
    <w:p>
      <w:pPr>
        <w:spacing w:after="0" w:line="2" w:lineRule="exact"/>
        <w:rPr>
          <w:sz w:val="20"/>
          <w:szCs w:val="20"/>
          <w:color w:val="auto"/>
        </w:rPr>
      </w:pPr>
    </w:p>
    <w:p>
      <w:pPr>
        <w:spacing w:after="0"/>
        <w:tabs>
          <w:tab w:leader="none" w:pos="1720" w:val="left"/>
          <w:tab w:leader="none" w:pos="3120" w:val="left"/>
          <w:tab w:leader="none" w:pos="6360" w:val="left"/>
          <w:tab w:leader="none" w:pos="7220" w:val="left"/>
          <w:tab w:leader="none" w:pos="8880" w:val="left"/>
        </w:tabs>
        <w:rPr>
          <w:sz w:val="20"/>
          <w:szCs w:val="20"/>
          <w:color w:val="auto"/>
        </w:rPr>
      </w:pPr>
      <w:r>
        <w:rPr>
          <w:rFonts w:ascii="Times New Roman" w:cs="Times New Roman" w:eastAsia="Times New Roman" w:hAnsi="Times New Roman"/>
          <w:sz w:val="24"/>
          <w:szCs w:val="24"/>
          <w:color w:val="auto"/>
        </w:rPr>
        <w:t>Издаваоцу</w:t>
      </w:r>
      <w:r>
        <w:rPr>
          <w:sz w:val="20"/>
          <w:szCs w:val="20"/>
          <w:color w:val="auto"/>
        </w:rPr>
        <w:tab/>
      </w:r>
      <w:r>
        <w:rPr>
          <w:rFonts w:ascii="Times New Roman" w:cs="Times New Roman" w:eastAsia="Times New Roman" w:hAnsi="Times New Roman"/>
          <w:sz w:val="24"/>
          <w:szCs w:val="24"/>
          <w:color w:val="auto"/>
        </w:rPr>
        <w:t>менице</w:t>
      </w:r>
      <w:r>
        <w:rPr>
          <w:sz w:val="20"/>
          <w:szCs w:val="20"/>
          <w:color w:val="auto"/>
        </w:rPr>
        <w:tab/>
      </w:r>
      <w:r>
        <w:rPr>
          <w:rFonts w:ascii="Times New Roman" w:cs="Times New Roman" w:eastAsia="Times New Roman" w:hAnsi="Times New Roman"/>
          <w:sz w:val="24"/>
          <w:szCs w:val="24"/>
          <w:color w:val="auto"/>
        </w:rPr>
        <w:t>_____________________,</w:t>
      </w:r>
      <w:r>
        <w:rPr>
          <w:sz w:val="20"/>
          <w:szCs w:val="20"/>
          <w:color w:val="auto"/>
        </w:rPr>
        <w:tab/>
      </w:r>
      <w:r>
        <w:rPr>
          <w:rFonts w:ascii="Times New Roman" w:cs="Times New Roman" w:eastAsia="Times New Roman" w:hAnsi="Times New Roman"/>
          <w:sz w:val="24"/>
          <w:szCs w:val="24"/>
          <w:color w:val="auto"/>
        </w:rPr>
        <w:t>са</w:t>
      </w:r>
      <w:r>
        <w:rPr>
          <w:sz w:val="20"/>
          <w:szCs w:val="20"/>
          <w:color w:val="auto"/>
        </w:rPr>
        <w:tab/>
      </w:r>
      <w:r>
        <w:rPr>
          <w:rFonts w:ascii="Times New Roman" w:cs="Times New Roman" w:eastAsia="Times New Roman" w:hAnsi="Times New Roman"/>
          <w:sz w:val="24"/>
          <w:szCs w:val="24"/>
          <w:color w:val="auto"/>
        </w:rPr>
        <w:t>седиштем</w:t>
      </w:r>
      <w:r>
        <w:rPr>
          <w:sz w:val="20"/>
          <w:szCs w:val="20"/>
          <w:color w:val="auto"/>
        </w:rPr>
        <w:tab/>
      </w:r>
      <w:r>
        <w:rPr>
          <w:rFonts w:ascii="Times New Roman" w:cs="Times New Roman" w:eastAsia="Times New Roman" w:hAnsi="Times New Roman"/>
          <w:sz w:val="24"/>
          <w:szCs w:val="24"/>
          <w:color w:val="auto"/>
        </w:rPr>
        <w:t>у</w:t>
      </w:r>
    </w:p>
    <w:p>
      <w:pPr>
        <w:spacing w:after="0" w:line="12"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___________________________,а кога заступа _______________________, из његових новчаних средстава, односно друге имовине.</w:t>
      </w:r>
    </w:p>
    <w:p>
      <w:pPr>
        <w:spacing w:after="0" w:line="14" w:lineRule="exact"/>
        <w:rPr>
          <w:sz w:val="20"/>
          <w:szCs w:val="20"/>
          <w:color w:val="auto"/>
        </w:rPr>
      </w:pPr>
    </w:p>
    <w:p>
      <w:pPr>
        <w:jc w:val="both"/>
        <w:ind w:right="6" w:firstLine="708"/>
        <w:spacing w:after="0" w:line="237" w:lineRule="auto"/>
        <w:rPr>
          <w:sz w:val="20"/>
          <w:szCs w:val="20"/>
          <w:color w:val="auto"/>
        </w:rPr>
      </w:pPr>
      <w:r>
        <w:rPr>
          <w:rFonts w:ascii="Times New Roman" w:cs="Times New Roman" w:eastAsia="Times New Roman" w:hAnsi="Times New Roman"/>
          <w:sz w:val="24"/>
          <w:szCs w:val="24"/>
          <w:color w:val="auto"/>
        </w:rPr>
        <w:t>Меница је важећа и у случају да у току трајања поступка јавне набавке ЈНОП 1/2019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pPr>
        <w:sectPr>
          <w:pgSz w:w="11900" w:h="16838" w:orient="portrait"/>
          <w:cols w:equalWidth="0" w:num="1">
            <w:col w:w="9026"/>
          </w:cols>
          <w:pgMar w:left="1440" w:top="1440" w:right="1440" w:bottom="715" w:gutter="0" w:footer="0" w:header="0"/>
        </w:sect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Датум издавања Овлашћења</w:t>
      </w:r>
    </w:p>
    <w:p>
      <w:pPr>
        <w:ind w:left="120"/>
        <w:spacing w:after="0"/>
        <w:rPr>
          <w:sz w:val="20"/>
          <w:szCs w:val="20"/>
          <w:color w:val="auto"/>
        </w:rPr>
      </w:pPr>
      <w:r>
        <w:rPr>
          <w:rFonts w:ascii="Times New Roman" w:cs="Times New Roman" w:eastAsia="Times New Roman" w:hAnsi="Times New Roman"/>
          <w:sz w:val="24"/>
          <w:szCs w:val="24"/>
          <w:color w:val="auto"/>
        </w:rPr>
        <w:t>____.____.2019.године</w:t>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ДУЖНИК – ИЗДВАЛАЦ МЕНИЦЕ</w:t>
      </w:r>
    </w:p>
    <w:p>
      <w:pPr>
        <w:spacing w:after="0" w:line="475" w:lineRule="exact"/>
        <w:rPr>
          <w:sz w:val="20"/>
          <w:szCs w:val="20"/>
          <w:color w:val="auto"/>
        </w:rPr>
      </w:pPr>
    </w:p>
    <w:p>
      <w:pPr>
        <w:sectPr>
          <w:pgSz w:w="11900" w:h="16838" w:orient="portrait"/>
          <w:cols w:equalWidth="0" w:num="2">
            <w:col w:w="4240" w:space="720"/>
            <w:col w:w="4066"/>
          </w:cols>
          <w:pgMar w:left="1440" w:top="1440" w:right="1440" w:bottom="715" w:gutter="0" w:footer="0" w:header="0"/>
          <w:type w:val="continuous"/>
        </w:sectPr>
      </w:pPr>
    </w:p>
    <w:p>
      <w:pPr>
        <w:spacing w:after="0" w:line="76"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24"/>
          <w:szCs w:val="24"/>
          <w:color w:val="auto"/>
        </w:rPr>
        <w:t>Адреса</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w:t>
      </w:r>
    </w:p>
    <w:p>
      <w:pPr>
        <w:spacing w:after="0" w:line="200" w:lineRule="exact"/>
        <w:rPr>
          <w:sz w:val="20"/>
          <w:szCs w:val="20"/>
          <w:color w:val="auto"/>
        </w:rPr>
      </w:pPr>
    </w:p>
    <w:p>
      <w:pPr>
        <w:sectPr>
          <w:pgSz w:w="11900" w:h="16838" w:orient="portrait"/>
          <w:cols w:equalWidth="0" w:num="2">
            <w:col w:w="4960" w:space="720"/>
            <w:col w:w="3346"/>
          </w:cols>
          <w:pgMar w:left="1440" w:top="1440" w:right="1440" w:bottom="715" w:gutter="0" w:footer="0" w:header="0"/>
          <w:type w:val="continuous"/>
        </w:sectPr>
      </w:pPr>
    </w:p>
    <w:p>
      <w:pPr>
        <w:spacing w:after="0" w:line="88"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3"/>
          <w:szCs w:val="23"/>
          <w:color w:val="auto"/>
        </w:rPr>
        <w:t>Мат.бр.</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w:t>
      </w:r>
    </w:p>
    <w:p>
      <w:pPr>
        <w:spacing w:after="0" w:line="200" w:lineRule="exact"/>
        <w:rPr>
          <w:sz w:val="20"/>
          <w:szCs w:val="20"/>
          <w:color w:val="auto"/>
        </w:rPr>
      </w:pPr>
    </w:p>
    <w:p>
      <w:pPr>
        <w:sectPr>
          <w:pgSz w:w="11900" w:h="16838" w:orient="portrait"/>
          <w:cols w:equalWidth="0" w:num="2">
            <w:col w:w="4940" w:space="720"/>
            <w:col w:w="3366"/>
          </w:cols>
          <w:pgMar w:left="1440" w:top="1440" w:right="1440" w:bottom="715" w:gutter="0" w:footer="0" w:header="0"/>
          <w:type w:val="continuous"/>
        </w:sectPr>
      </w:pPr>
    </w:p>
    <w:p>
      <w:pPr>
        <w:spacing w:after="0" w:line="88"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23"/>
          <w:szCs w:val="23"/>
          <w:color w:val="auto"/>
        </w:rPr>
        <w:t>ПИБ</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w:t>
      </w:r>
    </w:p>
    <w:p>
      <w:pPr>
        <w:spacing w:after="0" w:line="200" w:lineRule="exact"/>
        <w:rPr>
          <w:sz w:val="20"/>
          <w:szCs w:val="20"/>
          <w:color w:val="auto"/>
        </w:rPr>
      </w:pPr>
    </w:p>
    <w:p>
      <w:pPr>
        <w:sectPr>
          <w:pgSz w:w="11900" w:h="16838" w:orient="portrait"/>
          <w:cols w:equalWidth="0" w:num="2">
            <w:col w:w="4940" w:space="720"/>
            <w:col w:w="3366"/>
          </w:cols>
          <w:pgMar w:left="1440" w:top="1440" w:right="1440" w:bottom="715" w:gutter="0" w:footer="0" w:header="0"/>
          <w:type w:val="continuous"/>
        </w:sectPr>
      </w:pPr>
    </w:p>
    <w:p>
      <w:pPr>
        <w:spacing w:after="0" w:line="76"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color w:val="auto"/>
        </w:rPr>
        <w:t>Текући рачун</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w:t>
      </w:r>
    </w:p>
    <w:p>
      <w:pPr>
        <w:spacing w:after="0" w:line="200" w:lineRule="exact"/>
        <w:rPr>
          <w:sz w:val="20"/>
          <w:szCs w:val="20"/>
          <w:color w:val="auto"/>
        </w:rPr>
      </w:pPr>
    </w:p>
    <w:p>
      <w:pPr>
        <w:sectPr>
          <w:pgSz w:w="11900" w:h="16838" w:orient="portrait"/>
          <w:cols w:equalWidth="0" w:num="2">
            <w:col w:w="5000" w:space="660"/>
            <w:col w:w="3366"/>
          </w:cols>
          <w:pgMar w:left="1440" w:top="1440" w:right="1440" w:bottom="715" w:gutter="0" w:footer="0" w:header="0"/>
          <w:type w:val="continuous"/>
        </w:sectPr>
      </w:pPr>
    </w:p>
    <w:p>
      <w:pPr>
        <w:spacing w:after="0" w:line="88" w:lineRule="exact"/>
        <w:rPr>
          <w:sz w:val="20"/>
          <w:szCs w:val="20"/>
          <w:color w:val="auto"/>
        </w:rPr>
      </w:pPr>
    </w:p>
    <w:p>
      <w:pPr>
        <w:ind w:left="5660"/>
        <w:spacing w:after="0"/>
        <w:rPr>
          <w:sz w:val="20"/>
          <w:szCs w:val="20"/>
          <w:color w:val="auto"/>
        </w:rPr>
      </w:pPr>
      <w:r>
        <w:rPr>
          <w:rFonts w:ascii="Times New Roman" w:cs="Times New Roman" w:eastAsia="Times New Roman" w:hAnsi="Times New Roman"/>
          <w:sz w:val="23"/>
          <w:szCs w:val="23"/>
          <w:color w:val="auto"/>
        </w:rPr>
        <w:t>_____________________  банка</w:t>
      </w:r>
    </w:p>
    <w:p>
      <w:pPr>
        <w:sectPr>
          <w:pgSz w:w="11900" w:h="16838" w:orient="portrait"/>
          <w:cols w:equalWidth="0" w:num="1">
            <w:col w:w="9026"/>
          </w:cols>
          <w:pgMar w:left="1440" w:top="1440" w:right="1440" w:bottom="715" w:gutter="0" w:footer="0" w:header="0"/>
          <w:type w:val="continuous"/>
        </w:sectPr>
      </w:pPr>
    </w:p>
    <w:p>
      <w:pPr>
        <w:spacing w:after="0" w:line="276"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4"/>
          <w:szCs w:val="24"/>
          <w:color w:val="auto"/>
        </w:rPr>
        <w:t>М.П.</w:t>
      </w:r>
    </w:p>
    <w:p>
      <w:pPr>
        <w:jc w:val="center"/>
        <w:ind w:left="1780"/>
        <w:spacing w:after="0"/>
        <w:rPr>
          <w:sz w:val="20"/>
          <w:szCs w:val="20"/>
          <w:color w:val="auto"/>
        </w:rPr>
      </w:pPr>
      <w:r>
        <w:rPr>
          <w:rFonts w:ascii="Times New Roman" w:cs="Times New Roman" w:eastAsia="Times New Roman" w:hAnsi="Times New Roman"/>
          <w:sz w:val="24"/>
          <w:szCs w:val="24"/>
          <w:color w:val="auto"/>
        </w:rPr>
        <w:t>Понуђач</w:t>
      </w:r>
    </w:p>
    <w:p>
      <w:pPr>
        <w:spacing w:after="0" w:line="276"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24"/>
          <w:szCs w:val="24"/>
          <w:color w:val="auto"/>
        </w:rPr>
        <w:t>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690245</wp:posOffset>
                </wp:positionV>
                <wp:extent cx="5869305"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54.35pt" to="456.8pt,54.3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684530</wp:posOffset>
                </wp:positionV>
                <wp:extent cx="0" cy="187325"/>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53.9pt" to="405.1pt,68.6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41</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p>
      <w:pPr>
        <w:sectPr>
          <w:pgSz w:w="11900" w:h="16838" w:orient="portrait"/>
          <w:cols w:equalWidth="0" w:num="1">
            <w:col w:w="9026"/>
          </w:cols>
          <w:pgMar w:left="1440" w:top="1440" w:right="1440" w:bottom="715" w:gutter="0" w:footer="0" w:header="0"/>
          <w:type w:val="continuous"/>
        </w:sectPr>
      </w:pPr>
    </w:p>
    <w:bookmarkStart w:id="41" w:name="page42"/>
    <w:bookmarkEnd w:id="41"/>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895985</wp:posOffset>
                </wp:positionH>
                <wp:positionV relativeFrom="page">
                  <wp:posOffset>913765</wp:posOffset>
                </wp:positionV>
                <wp:extent cx="5769610" cy="40894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9610" cy="408940"/>
                        </a:xfrm>
                        <a:prstGeom prst="rect">
                          <a:avLst/>
                        </a:prstGeom>
                        <a:solidFill>
                          <a:srgbClr val="B8CCE4"/>
                        </a:solidFill>
                      </wps:spPr>
                      <wps:bodyPr/>
                    </wps:wsp>
                  </a:graphicData>
                </a:graphic>
              </wp:anchor>
            </w:drawing>
          </mc:Choice>
          <mc:Fallback>
            <w:pict>
              <v:rect id="Shape 192" o:spid="_x0000_s1217" style="position:absolute;margin-left:70.55pt;margin-top:71.95pt;width:454.3pt;height:32.2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B8CCE4" stroked="f">
                <w10:wrap anchorx="page" anchory="page"/>
              </v:rect>
            </w:pict>
          </mc:Fallback>
        </mc:AlternateContent>
      </w:r>
    </w:p>
    <w:p>
      <w:pPr>
        <w:jc w:val="center"/>
        <w:ind w:right="6"/>
        <w:spacing w:after="0" w:line="234" w:lineRule="auto"/>
        <w:rPr>
          <w:sz w:val="20"/>
          <w:szCs w:val="20"/>
          <w:color w:val="auto"/>
        </w:rPr>
      </w:pPr>
      <w:r>
        <w:rPr>
          <w:rFonts w:ascii="Times New Roman" w:cs="Times New Roman" w:eastAsia="Times New Roman" w:hAnsi="Times New Roman"/>
          <w:sz w:val="28"/>
          <w:szCs w:val="28"/>
          <w:b w:val="1"/>
          <w:bCs w:val="1"/>
          <w:color w:val="auto"/>
        </w:rPr>
        <w:t>X ОБРАЗАЦ МЕНИЧНОГ ОВЛАШЋЕЊА ЗА ДОБРО ИЗВРШЕЊЕ ПОСЛА</w:t>
      </w:r>
    </w:p>
    <w:p>
      <w:pPr>
        <w:spacing w:after="0" w:line="261"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На основу Закона о меници /,,Сл.лист ФНРЈ“, бр. 104/46, 18/58, ,,Сл. Лист СФРЈ“, бр. 16/65, 54/70, 57/89 и ,,Сл.лист СРЈ“, бр. 46/96),</w:t>
      </w:r>
    </w:p>
    <w:p>
      <w:pPr>
        <w:spacing w:after="0" w:line="295" w:lineRule="exact"/>
        <w:rPr>
          <w:sz w:val="20"/>
          <w:szCs w:val="20"/>
          <w:color w:val="auto"/>
        </w:rPr>
      </w:pPr>
    </w:p>
    <w:p>
      <w:pPr>
        <w:jc w:val="center"/>
        <w:ind w:right="6"/>
        <w:spacing w:after="0" w:line="234" w:lineRule="auto"/>
        <w:rPr>
          <w:sz w:val="20"/>
          <w:szCs w:val="20"/>
          <w:color w:val="auto"/>
        </w:rPr>
      </w:pPr>
      <w:r>
        <w:rPr>
          <w:rFonts w:ascii="Times New Roman" w:cs="Times New Roman" w:eastAsia="Times New Roman" w:hAnsi="Times New Roman"/>
          <w:sz w:val="24"/>
          <w:szCs w:val="24"/>
          <w:b w:val="1"/>
          <w:bCs w:val="1"/>
          <w:color w:val="auto"/>
        </w:rPr>
        <w:t>МЕНИЧНО ПИСМО – ОВЛАШЋЕЊЕ ЗА КОРИСНИКА БЛАНКО, СОЛО МЕНИЦЕ</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Корисник: Јавно предузеће ,,Национални парк Ђердап“</w:t>
      </w:r>
    </w:p>
    <w:p>
      <w:pPr>
        <w:spacing w:after="0"/>
        <w:rPr>
          <w:sz w:val="20"/>
          <w:szCs w:val="20"/>
          <w:color w:val="auto"/>
        </w:rPr>
      </w:pPr>
      <w:r>
        <w:rPr>
          <w:rFonts w:ascii="Times New Roman" w:cs="Times New Roman" w:eastAsia="Times New Roman" w:hAnsi="Times New Roman"/>
          <w:sz w:val="24"/>
          <w:szCs w:val="24"/>
          <w:color w:val="auto"/>
        </w:rPr>
        <w:t>Текући рачун: 205-45532-68 Комерцијална банка АД Београд</w:t>
      </w:r>
    </w:p>
    <w:p>
      <w:pPr>
        <w:spacing w:after="0"/>
        <w:tabs>
          <w:tab w:leader="none" w:pos="4220" w:val="left"/>
        </w:tabs>
        <w:rPr>
          <w:sz w:val="20"/>
          <w:szCs w:val="20"/>
          <w:color w:val="auto"/>
        </w:rPr>
      </w:pPr>
      <w:r>
        <w:rPr>
          <w:rFonts w:ascii="Times New Roman" w:cs="Times New Roman" w:eastAsia="Times New Roman" w:hAnsi="Times New Roman"/>
          <w:sz w:val="24"/>
          <w:szCs w:val="24"/>
          <w:color w:val="auto"/>
        </w:rPr>
        <w:t>Матични број: 07360231</w:t>
      </w:r>
      <w:r>
        <w:rPr>
          <w:sz w:val="20"/>
          <w:szCs w:val="20"/>
          <w:color w:val="auto"/>
        </w:rPr>
        <w:tab/>
      </w:r>
      <w:r>
        <w:rPr>
          <w:rFonts w:ascii="Times New Roman" w:cs="Times New Roman" w:eastAsia="Times New Roman" w:hAnsi="Times New Roman"/>
          <w:sz w:val="24"/>
          <w:szCs w:val="24"/>
          <w:color w:val="auto"/>
        </w:rPr>
        <w:t>ПИБ: 100624453</w:t>
      </w:r>
    </w:p>
    <w:p>
      <w:pPr>
        <w:spacing w:after="0" w:line="289" w:lineRule="exact"/>
        <w:rPr>
          <w:sz w:val="20"/>
          <w:szCs w:val="20"/>
          <w:color w:val="auto"/>
        </w:rPr>
      </w:pPr>
    </w:p>
    <w:p>
      <w:pPr>
        <w:jc w:val="both"/>
        <w:ind w:right="6" w:firstLine="708"/>
        <w:spacing w:after="0" w:line="236" w:lineRule="auto"/>
        <w:rPr>
          <w:sz w:val="20"/>
          <w:szCs w:val="20"/>
          <w:color w:val="auto"/>
        </w:rPr>
      </w:pPr>
      <w:r>
        <w:rPr>
          <w:rFonts w:ascii="Times New Roman" w:cs="Times New Roman" w:eastAsia="Times New Roman" w:hAnsi="Times New Roman"/>
          <w:sz w:val="24"/>
          <w:szCs w:val="24"/>
          <w:color w:val="auto"/>
        </w:rPr>
        <w:t>Предајемо вам 1 бланко, соло меницу 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p>
    <w:p>
      <w:pPr>
        <w:spacing w:after="0" w:line="2" w:lineRule="exact"/>
        <w:rPr>
          <w:sz w:val="20"/>
          <w:szCs w:val="20"/>
          <w:color w:val="auto"/>
        </w:rPr>
      </w:pPr>
    </w:p>
    <w:p>
      <w:pPr>
        <w:spacing w:after="0"/>
        <w:tabs>
          <w:tab w:leader="none" w:pos="3660" w:val="left"/>
          <w:tab w:leader="none" w:pos="5540" w:val="left"/>
          <w:tab w:leader="none" w:pos="6800" w:val="left"/>
          <w:tab w:leader="none" w:pos="8100" w:val="left"/>
        </w:tabs>
        <w:rPr>
          <w:sz w:val="20"/>
          <w:szCs w:val="20"/>
          <w:color w:val="auto"/>
        </w:rPr>
      </w:pPr>
      <w:r>
        <w:rPr>
          <w:rFonts w:ascii="Times New Roman" w:cs="Times New Roman" w:eastAsia="Times New Roman" w:hAnsi="Times New Roman"/>
          <w:sz w:val="24"/>
          <w:szCs w:val="24"/>
          <w:color w:val="auto"/>
        </w:rPr>
        <w:t>_____________________</w:t>
      </w:r>
      <w:r>
        <w:rPr>
          <w:sz w:val="20"/>
          <w:szCs w:val="20"/>
          <w:color w:val="auto"/>
        </w:rPr>
        <w:tab/>
      </w:r>
      <w:r>
        <w:rPr>
          <w:rFonts w:ascii="Times New Roman" w:cs="Times New Roman" w:eastAsia="Times New Roman" w:hAnsi="Times New Roman"/>
          <w:sz w:val="24"/>
          <w:szCs w:val="24"/>
          <w:color w:val="auto"/>
        </w:rPr>
        <w:t>динара</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и</w:t>
      </w:r>
      <w:r>
        <w:rPr>
          <w:sz w:val="20"/>
          <w:szCs w:val="20"/>
          <w:color w:val="auto"/>
        </w:rPr>
        <w:tab/>
      </w:r>
      <w:r>
        <w:rPr>
          <w:rFonts w:ascii="Times New Roman" w:cs="Times New Roman" w:eastAsia="Times New Roman" w:hAnsi="Times New Roman"/>
          <w:sz w:val="23"/>
          <w:szCs w:val="23"/>
          <w:color w:val="auto"/>
        </w:rPr>
        <w:t>словима:</w:t>
      </w:r>
    </w:p>
    <w:p>
      <w:pPr>
        <w:spacing w:after="0" w:line="12" w:lineRule="exact"/>
        <w:rPr>
          <w:sz w:val="20"/>
          <w:szCs w:val="20"/>
          <w:color w:val="auto"/>
        </w:rPr>
      </w:pPr>
    </w:p>
    <w:p>
      <w:pPr>
        <w:jc w:val="both"/>
        <w:ind w:right="6"/>
        <w:spacing w:after="0" w:line="236" w:lineRule="auto"/>
        <w:rPr>
          <w:sz w:val="20"/>
          <w:szCs w:val="20"/>
          <w:color w:val="auto"/>
        </w:rPr>
      </w:pPr>
      <w:r>
        <w:rPr>
          <w:rFonts w:ascii="Times New Roman" w:cs="Times New Roman" w:eastAsia="Times New Roman" w:hAnsi="Times New Roman"/>
          <w:sz w:val="24"/>
          <w:szCs w:val="24"/>
          <w:color w:val="auto"/>
        </w:rPr>
        <w:t>____________________________________________ и 00/100) , без ПДВ-а, на име гаранције за добро извршење посла за ЈНОП 1/2019 , да безусловно и неопозиво без протеста и трoшкова, вансудски, у складу са важећим прописима изврши наплату</w:t>
      </w:r>
    </w:p>
    <w:p>
      <w:pPr>
        <w:spacing w:after="0" w:line="2" w:lineRule="exact"/>
        <w:rPr>
          <w:sz w:val="20"/>
          <w:szCs w:val="20"/>
          <w:color w:val="auto"/>
        </w:rPr>
      </w:pPr>
    </w:p>
    <w:p>
      <w:pPr>
        <w:spacing w:after="0"/>
        <w:tabs>
          <w:tab w:leader="none" w:pos="1720" w:val="left"/>
          <w:tab w:leader="none" w:pos="3120" w:val="left"/>
          <w:tab w:leader="none" w:pos="6360" w:val="left"/>
          <w:tab w:leader="none" w:pos="7220" w:val="left"/>
          <w:tab w:leader="none" w:pos="8880" w:val="left"/>
        </w:tabs>
        <w:rPr>
          <w:sz w:val="20"/>
          <w:szCs w:val="20"/>
          <w:color w:val="auto"/>
        </w:rPr>
      </w:pPr>
      <w:r>
        <w:rPr>
          <w:rFonts w:ascii="Times New Roman" w:cs="Times New Roman" w:eastAsia="Times New Roman" w:hAnsi="Times New Roman"/>
          <w:sz w:val="24"/>
          <w:szCs w:val="24"/>
          <w:color w:val="auto"/>
        </w:rPr>
        <w:t>Издаваоцу</w:t>
      </w:r>
      <w:r>
        <w:rPr>
          <w:sz w:val="20"/>
          <w:szCs w:val="20"/>
          <w:color w:val="auto"/>
        </w:rPr>
        <w:tab/>
      </w:r>
      <w:r>
        <w:rPr>
          <w:rFonts w:ascii="Times New Roman" w:cs="Times New Roman" w:eastAsia="Times New Roman" w:hAnsi="Times New Roman"/>
          <w:sz w:val="24"/>
          <w:szCs w:val="24"/>
          <w:color w:val="auto"/>
        </w:rPr>
        <w:t>менице</w:t>
      </w:r>
      <w:r>
        <w:rPr>
          <w:sz w:val="20"/>
          <w:szCs w:val="20"/>
          <w:color w:val="auto"/>
        </w:rPr>
        <w:tab/>
      </w:r>
      <w:r>
        <w:rPr>
          <w:rFonts w:ascii="Times New Roman" w:cs="Times New Roman" w:eastAsia="Times New Roman" w:hAnsi="Times New Roman"/>
          <w:sz w:val="24"/>
          <w:szCs w:val="24"/>
          <w:color w:val="auto"/>
        </w:rPr>
        <w:t>_____________________,</w:t>
      </w:r>
      <w:r>
        <w:rPr>
          <w:sz w:val="20"/>
          <w:szCs w:val="20"/>
          <w:color w:val="auto"/>
        </w:rPr>
        <w:tab/>
      </w:r>
      <w:r>
        <w:rPr>
          <w:rFonts w:ascii="Times New Roman" w:cs="Times New Roman" w:eastAsia="Times New Roman" w:hAnsi="Times New Roman"/>
          <w:sz w:val="24"/>
          <w:szCs w:val="24"/>
          <w:color w:val="auto"/>
        </w:rPr>
        <w:t>са</w:t>
      </w:r>
      <w:r>
        <w:rPr>
          <w:sz w:val="20"/>
          <w:szCs w:val="20"/>
          <w:color w:val="auto"/>
        </w:rPr>
        <w:tab/>
      </w:r>
      <w:r>
        <w:rPr>
          <w:rFonts w:ascii="Times New Roman" w:cs="Times New Roman" w:eastAsia="Times New Roman" w:hAnsi="Times New Roman"/>
          <w:sz w:val="24"/>
          <w:szCs w:val="24"/>
          <w:color w:val="auto"/>
        </w:rPr>
        <w:t>седиштем</w:t>
      </w:r>
      <w:r>
        <w:rPr>
          <w:sz w:val="20"/>
          <w:szCs w:val="20"/>
          <w:color w:val="auto"/>
        </w:rPr>
        <w:tab/>
      </w:r>
      <w:r>
        <w:rPr>
          <w:rFonts w:ascii="Times New Roman" w:cs="Times New Roman" w:eastAsia="Times New Roman" w:hAnsi="Times New Roman"/>
          <w:sz w:val="24"/>
          <w:szCs w:val="24"/>
          <w:color w:val="auto"/>
        </w:rPr>
        <w:t>у</w:t>
      </w:r>
    </w:p>
    <w:p>
      <w:pPr>
        <w:spacing w:after="0" w:line="12" w:lineRule="exact"/>
        <w:rPr>
          <w:sz w:val="20"/>
          <w:szCs w:val="20"/>
          <w:color w:val="auto"/>
        </w:rPr>
      </w:pPr>
    </w:p>
    <w:p>
      <w:pPr>
        <w:jc w:val="both"/>
        <w:ind w:right="6"/>
        <w:spacing w:after="0" w:line="234" w:lineRule="auto"/>
        <w:rPr>
          <w:sz w:val="20"/>
          <w:szCs w:val="20"/>
          <w:color w:val="auto"/>
        </w:rPr>
      </w:pPr>
      <w:r>
        <w:rPr>
          <w:rFonts w:ascii="Times New Roman" w:cs="Times New Roman" w:eastAsia="Times New Roman" w:hAnsi="Times New Roman"/>
          <w:sz w:val="24"/>
          <w:szCs w:val="24"/>
          <w:color w:val="auto"/>
        </w:rPr>
        <w:t>___________________________,а кога заступа _______________________, из његових новчаних средстава, односно друге имовине.</w:t>
      </w:r>
    </w:p>
    <w:p>
      <w:pPr>
        <w:spacing w:after="0" w:line="14" w:lineRule="exact"/>
        <w:rPr>
          <w:sz w:val="20"/>
          <w:szCs w:val="20"/>
          <w:color w:val="auto"/>
        </w:rPr>
      </w:pPr>
    </w:p>
    <w:p>
      <w:pPr>
        <w:jc w:val="both"/>
        <w:ind w:right="6" w:firstLine="708"/>
        <w:spacing w:after="0" w:line="237" w:lineRule="auto"/>
        <w:rPr>
          <w:sz w:val="20"/>
          <w:szCs w:val="20"/>
          <w:color w:val="auto"/>
        </w:rPr>
      </w:pPr>
      <w:r>
        <w:rPr>
          <w:rFonts w:ascii="Times New Roman" w:cs="Times New Roman" w:eastAsia="Times New Roman" w:hAnsi="Times New Roman"/>
          <w:sz w:val="24"/>
          <w:szCs w:val="24"/>
          <w:color w:val="auto"/>
        </w:rPr>
        <w:t>Меница је важећа и у случају да у току трајања поступка јавне набавке ЈНОП 1/2019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pPr>
        <w:sectPr>
          <w:pgSz w:w="11900" w:h="16838" w:orient="portrait"/>
          <w:cols w:equalWidth="0" w:num="1">
            <w:col w:w="9026"/>
          </w:cols>
          <w:pgMar w:left="1440" w:top="1440" w:right="1440" w:bottom="715" w:gutter="0" w:footer="0" w:header="0"/>
        </w:sect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Датум издавања Овлашћења</w:t>
      </w:r>
    </w:p>
    <w:p>
      <w:pPr>
        <w:ind w:left="120"/>
        <w:spacing w:after="0"/>
        <w:rPr>
          <w:sz w:val="20"/>
          <w:szCs w:val="20"/>
          <w:color w:val="auto"/>
        </w:rPr>
      </w:pPr>
      <w:r>
        <w:rPr>
          <w:rFonts w:ascii="Times New Roman" w:cs="Times New Roman" w:eastAsia="Times New Roman" w:hAnsi="Times New Roman"/>
          <w:sz w:val="24"/>
          <w:szCs w:val="24"/>
          <w:color w:val="auto"/>
        </w:rPr>
        <w:t>____.____.2019.године</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ДУЖНИК – ИЗДАВАЛАЦ МЕНИЦЕ</w:t>
      </w:r>
    </w:p>
    <w:p>
      <w:pPr>
        <w:spacing w:after="0" w:line="475" w:lineRule="exact"/>
        <w:rPr>
          <w:sz w:val="20"/>
          <w:szCs w:val="20"/>
          <w:color w:val="auto"/>
        </w:rPr>
      </w:pPr>
    </w:p>
    <w:p>
      <w:pPr>
        <w:sectPr>
          <w:pgSz w:w="11900" w:h="16838" w:orient="portrait"/>
          <w:cols w:equalWidth="0" w:num="2">
            <w:col w:w="4240" w:space="720"/>
            <w:col w:w="4066"/>
          </w:cols>
          <w:pgMar w:left="1440" w:top="1440" w:right="1440" w:bottom="715" w:gutter="0" w:footer="0" w:header="0"/>
          <w:type w:val="continuous"/>
        </w:sectPr>
      </w:pPr>
    </w:p>
    <w:p>
      <w:pPr>
        <w:spacing w:after="0" w:line="76"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24"/>
          <w:szCs w:val="24"/>
          <w:color w:val="auto"/>
        </w:rPr>
        <w:t>Адреса</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w:t>
      </w:r>
    </w:p>
    <w:p>
      <w:pPr>
        <w:spacing w:after="0" w:line="200" w:lineRule="exact"/>
        <w:rPr>
          <w:sz w:val="20"/>
          <w:szCs w:val="20"/>
          <w:color w:val="auto"/>
        </w:rPr>
      </w:pPr>
    </w:p>
    <w:p>
      <w:pPr>
        <w:sectPr>
          <w:pgSz w:w="11900" w:h="16838" w:orient="portrait"/>
          <w:cols w:equalWidth="0" w:num="2">
            <w:col w:w="4960" w:space="720"/>
            <w:col w:w="3346"/>
          </w:cols>
          <w:pgMar w:left="1440" w:top="1440" w:right="1440" w:bottom="715" w:gutter="0" w:footer="0" w:header="0"/>
          <w:type w:val="continuous"/>
        </w:sectPr>
      </w:pPr>
    </w:p>
    <w:p>
      <w:pPr>
        <w:spacing w:after="0" w:line="88"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3"/>
          <w:szCs w:val="23"/>
          <w:color w:val="auto"/>
        </w:rPr>
        <w:t>Мат.бр.</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w:t>
      </w:r>
    </w:p>
    <w:p>
      <w:pPr>
        <w:spacing w:after="0" w:line="200" w:lineRule="exact"/>
        <w:rPr>
          <w:sz w:val="20"/>
          <w:szCs w:val="20"/>
          <w:color w:val="auto"/>
        </w:rPr>
      </w:pPr>
    </w:p>
    <w:p>
      <w:pPr>
        <w:sectPr>
          <w:pgSz w:w="11900" w:h="16838" w:orient="portrait"/>
          <w:cols w:equalWidth="0" w:num="2">
            <w:col w:w="4940" w:space="720"/>
            <w:col w:w="3366"/>
          </w:cols>
          <w:pgMar w:left="1440" w:top="1440" w:right="1440" w:bottom="715" w:gutter="0" w:footer="0" w:header="0"/>
          <w:type w:val="continuous"/>
        </w:sectPr>
      </w:pPr>
    </w:p>
    <w:p>
      <w:pPr>
        <w:spacing w:after="0" w:line="88"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23"/>
          <w:szCs w:val="23"/>
          <w:color w:val="auto"/>
        </w:rPr>
        <w:t>ПИБ</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w:t>
      </w:r>
    </w:p>
    <w:p>
      <w:pPr>
        <w:spacing w:after="0" w:line="200" w:lineRule="exact"/>
        <w:rPr>
          <w:sz w:val="20"/>
          <w:szCs w:val="20"/>
          <w:color w:val="auto"/>
        </w:rPr>
      </w:pPr>
    </w:p>
    <w:p>
      <w:pPr>
        <w:sectPr>
          <w:pgSz w:w="11900" w:h="16838" w:orient="portrait"/>
          <w:cols w:equalWidth="0" w:num="2">
            <w:col w:w="4940" w:space="720"/>
            <w:col w:w="3366"/>
          </w:cols>
          <w:pgMar w:left="1440" w:top="1440" w:right="1440" w:bottom="715" w:gutter="0" w:footer="0" w:header="0"/>
          <w:type w:val="continuous"/>
        </w:sectPr>
      </w:pPr>
    </w:p>
    <w:p>
      <w:pPr>
        <w:spacing w:after="0" w:line="76"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color w:val="auto"/>
        </w:rPr>
        <w:t>Текући рачун</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w:t>
      </w:r>
    </w:p>
    <w:p>
      <w:pPr>
        <w:spacing w:after="0" w:line="200" w:lineRule="exact"/>
        <w:rPr>
          <w:sz w:val="20"/>
          <w:szCs w:val="20"/>
          <w:color w:val="auto"/>
        </w:rPr>
      </w:pPr>
    </w:p>
    <w:p>
      <w:pPr>
        <w:sectPr>
          <w:pgSz w:w="11900" w:h="16838" w:orient="portrait"/>
          <w:cols w:equalWidth="0" w:num="2">
            <w:col w:w="5000" w:space="660"/>
            <w:col w:w="3366"/>
          </w:cols>
          <w:pgMar w:left="1440" w:top="1440" w:right="1440" w:bottom="715" w:gutter="0" w:footer="0" w:header="0"/>
          <w:type w:val="continuous"/>
        </w:sectPr>
      </w:pPr>
    </w:p>
    <w:p>
      <w:pPr>
        <w:spacing w:after="0" w:line="88" w:lineRule="exact"/>
        <w:rPr>
          <w:sz w:val="20"/>
          <w:szCs w:val="20"/>
          <w:color w:val="auto"/>
        </w:rPr>
      </w:pPr>
    </w:p>
    <w:p>
      <w:pPr>
        <w:ind w:left="5660"/>
        <w:spacing w:after="0"/>
        <w:rPr>
          <w:sz w:val="20"/>
          <w:szCs w:val="20"/>
          <w:color w:val="auto"/>
        </w:rPr>
      </w:pPr>
      <w:r>
        <w:rPr>
          <w:rFonts w:ascii="Times New Roman" w:cs="Times New Roman" w:eastAsia="Times New Roman" w:hAnsi="Times New Roman"/>
          <w:sz w:val="23"/>
          <w:szCs w:val="23"/>
          <w:color w:val="auto"/>
        </w:rPr>
        <w:t>_____________________  банка</w:t>
      </w:r>
    </w:p>
    <w:p>
      <w:pPr>
        <w:sectPr>
          <w:pgSz w:w="11900" w:h="16838" w:orient="portrait"/>
          <w:cols w:equalWidth="0" w:num="1">
            <w:col w:w="9026"/>
          </w:cols>
          <w:pgMar w:left="1440" w:top="1440" w:right="1440" w:bottom="715" w:gutter="0" w:footer="0" w:header="0"/>
          <w:type w:val="continuous"/>
        </w:sectPr>
      </w:pPr>
    </w:p>
    <w:p>
      <w:pPr>
        <w:spacing w:after="0" w:line="276"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4"/>
          <w:szCs w:val="24"/>
          <w:color w:val="auto"/>
        </w:rPr>
        <w:t>М.П.</w:t>
      </w:r>
    </w:p>
    <w:p>
      <w:pPr>
        <w:jc w:val="center"/>
        <w:ind w:left="1780"/>
        <w:spacing w:after="0"/>
        <w:rPr>
          <w:sz w:val="20"/>
          <w:szCs w:val="20"/>
          <w:color w:val="auto"/>
        </w:rPr>
      </w:pPr>
      <w:r>
        <w:rPr>
          <w:rFonts w:ascii="Times New Roman" w:cs="Times New Roman" w:eastAsia="Times New Roman" w:hAnsi="Times New Roman"/>
          <w:sz w:val="24"/>
          <w:szCs w:val="24"/>
          <w:color w:val="auto"/>
        </w:rPr>
        <w:t>Понуђач</w:t>
      </w:r>
    </w:p>
    <w:p>
      <w:pPr>
        <w:spacing w:after="0" w:line="276"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24"/>
          <w:szCs w:val="24"/>
          <w:color w:val="auto"/>
        </w:rPr>
        <w:t>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-67945</wp:posOffset>
                </wp:positionH>
                <wp:positionV relativeFrom="paragraph">
                  <wp:posOffset>690245</wp:posOffset>
                </wp:positionV>
                <wp:extent cx="5869305"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9305" cy="4763"/>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54.35pt" to="456.8pt,54.35pt" o:allowincell="f" strokecolor="#808080" strokeweight="0.96pt"/>
            </w:pict>
          </mc:Fallback>
        </mc:AlternateContent>
        <mc:AlternateContent>
          <mc:Choice Requires="wps">
            <w:drawing>
              <wp:anchor simplePos="0" relativeHeight="251657728" behindDoc="1" locked="0" layoutInCell="0" allowOverlap="1">
                <wp:simplePos x="0" y="0"/>
                <wp:positionH relativeFrom="column">
                  <wp:posOffset>5144770</wp:posOffset>
                </wp:positionH>
                <wp:positionV relativeFrom="paragraph">
                  <wp:posOffset>684530</wp:posOffset>
                </wp:positionV>
                <wp:extent cx="0" cy="187325"/>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12192">
                          <a:solidFill>
                            <a:srgbClr val="80808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pt,53.9pt" to="405.1pt,68.65pt" o:allowincell="f" strokecolor="#808080" strokeweight="0.9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13"/>
        <w:spacing w:after="0"/>
        <w:tabs>
          <w:tab w:leader="none" w:pos="200" w:val="left"/>
        </w:tabs>
        <w:rPr>
          <w:sz w:val="20"/>
          <w:szCs w:val="20"/>
          <w:color w:val="auto"/>
        </w:rPr>
      </w:pPr>
      <w:r>
        <w:rPr>
          <w:rFonts w:ascii="Times New Roman" w:cs="Times New Roman" w:eastAsia="Times New Roman" w:hAnsi="Times New Roman"/>
          <w:sz w:val="24"/>
          <w:szCs w:val="24"/>
          <w:b w:val="1"/>
          <w:bCs w:val="1"/>
          <w:color w:val="1F497D"/>
        </w:rPr>
        <w:t>Конкурсна документација у отвореном поступку за ЈН бр.ЈНОП 1/2019</w:t>
      </w:r>
      <w:r>
        <w:rPr>
          <w:sz w:val="20"/>
          <w:szCs w:val="20"/>
          <w:color w:val="auto"/>
        </w:rPr>
        <w:tab/>
      </w:r>
      <w:r>
        <w:rPr>
          <w:rFonts w:ascii="Times New Roman" w:cs="Times New Roman" w:eastAsia="Times New Roman" w:hAnsi="Times New Roman"/>
          <w:sz w:val="23"/>
          <w:szCs w:val="23"/>
          <w:b w:val="1"/>
          <w:bCs w:val="1"/>
          <w:color w:val="1F497D"/>
        </w:rPr>
        <w:t>42</w:t>
      </w:r>
      <w:r>
        <w:rPr>
          <w:rFonts w:ascii="Times New Roman" w:cs="Times New Roman" w:eastAsia="Times New Roman" w:hAnsi="Times New Roman"/>
          <w:sz w:val="23"/>
          <w:szCs w:val="23"/>
          <w:color w:val="1F497D"/>
        </w:rPr>
        <w:t>/</w:t>
      </w:r>
      <w:r>
        <w:rPr>
          <w:rFonts w:ascii="Times New Roman" w:cs="Times New Roman" w:eastAsia="Times New Roman" w:hAnsi="Times New Roman"/>
          <w:sz w:val="23"/>
          <w:szCs w:val="23"/>
          <w:b w:val="1"/>
          <w:bCs w:val="1"/>
          <w:color w:val="1F497D"/>
        </w:rPr>
        <w:t>42</w:t>
      </w:r>
    </w:p>
    <w:sectPr>
      <w:pgSz w:w="11900" w:h="16838" w:orient="portrait"/>
      <w:cols w:equalWidth="0" w:num="1">
        <w:col w:w="9026"/>
      </w:cols>
      <w:pgMar w:left="1440" w:top="1440" w:right="1440" w:bottom="71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auto"/>
    <w:pitch w:val="variable"/>
    <w:sig w:usb0="00000000" w:usb1="00000000" w:usb2="00000000" w:usb3="00000000" w:csb0="80000000"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5C482A97"/>
    <w:multiLevelType w:val="hybridMultilevel"/>
    <w:lvl w:ilvl="0">
      <w:lvlJc w:val="left"/>
      <w:lvlText w:val="и"/>
      <w:numFmt w:val="bullet"/>
      <w:start w:val="1"/>
    </w:lvl>
  </w:abstractNum>
  <w:abstractNum w:abstractNumId="1">
    <w:nsid w:val="2463B9EA"/>
    <w:multiLevelType w:val="hybridMultilevel"/>
    <w:lvl w:ilvl="0">
      <w:lvlJc w:val="left"/>
      <w:lvlText w:val="%1"/>
      <w:numFmt w:val="decimal"/>
      <w:start w:val="1"/>
    </w:lvl>
    <w:lvl w:ilvl="1">
      <w:lvlJc w:val="left"/>
      <w:lvlText w:val="%2"/>
      <w:numFmt w:val="upperLetter"/>
      <w:start w:val="9"/>
    </w:lvl>
  </w:abstractNum>
  <w:abstractNum w:abstractNumId="2">
    <w:nsid w:val="5E884ADC"/>
    <w:multiLevelType w:val="hybridMultilevel"/>
    <w:lvl w:ilvl="0">
      <w:lvlJc w:val="left"/>
      <w:lvlText w:val="%1."/>
      <w:numFmt w:val="decimal"/>
      <w:start w:val="1"/>
    </w:lvl>
    <w:lvl w:ilvl="1">
      <w:lvlJc w:val="left"/>
      <w:lvlText w:val="%2"/>
      <w:numFmt w:val="upperLetter"/>
      <w:start w:val="1"/>
    </w:lvl>
  </w:abstractNum>
  <w:abstractNum w:abstractNumId="3">
    <w:nsid w:val="51EAD36B"/>
    <w:multiLevelType w:val="hybridMultilevel"/>
    <w:lvl w:ilvl="0">
      <w:lvlJc w:val="left"/>
      <w:lvlText w:val="%1."/>
      <w:numFmt w:val="decimal"/>
      <w:start w:val="2"/>
    </w:lvl>
  </w:abstractNum>
  <w:abstractNum w:abstractNumId="4">
    <w:nsid w:val="2D517796"/>
    <w:multiLevelType w:val="hybridMultilevel"/>
    <w:lvl w:ilvl="0">
      <w:lvlJc w:val="left"/>
      <w:lvlText w:val="%1."/>
      <w:numFmt w:val="decimal"/>
      <w:start w:val="3"/>
    </w:lvl>
  </w:abstractNum>
  <w:abstractNum w:abstractNumId="5">
    <w:nsid w:val="580BD78F"/>
    <w:multiLevelType w:val="hybridMultilevel"/>
    <w:lvl w:ilvl="0">
      <w:lvlJc w:val="left"/>
      <w:lvlText w:val="%1."/>
      <w:numFmt w:val="decimal"/>
      <w:start w:val="4"/>
    </w:lvl>
  </w:abstractNum>
  <w:abstractNum w:abstractNumId="6">
    <w:nsid w:val="153EA438"/>
    <w:multiLevelType w:val="hybridMultilevel"/>
    <w:lvl w:ilvl="0">
      <w:lvlJc w:val="left"/>
      <w:lvlText w:val="%1."/>
      <w:numFmt w:val="decimal"/>
      <w:start w:val="6"/>
    </w:lvl>
  </w:abstractNum>
  <w:abstractNum w:abstractNumId="7">
    <w:nsid w:val="3855585C"/>
    <w:multiLevelType w:val="hybridMultilevel"/>
    <w:lvl w:ilvl="0">
      <w:lvlJc w:val="left"/>
      <w:lvlText w:val="%1"/>
      <w:numFmt w:val="upperLetter"/>
      <w:start w:val="35"/>
    </w:lvl>
  </w:abstractNum>
  <w:abstractNum w:abstractNumId="8">
    <w:nsid w:val="70A64E2A"/>
    <w:multiLevelType w:val="hybridMultilevel"/>
    <w:lvl w:ilvl="0">
      <w:lvlJc w:val="left"/>
      <w:lvlText w:val="%1"/>
      <w:numFmt w:val="upperLetter"/>
      <w:start w:val="61"/>
    </w:lvl>
  </w:abstractNum>
  <w:abstractNum w:abstractNumId="9">
    <w:nsid w:val="6A2342EC"/>
    <w:multiLevelType w:val="hybridMultilevel"/>
    <w:lvl w:ilvl="0">
      <w:lvlJc w:val="left"/>
      <w:lvlText w:val="%1."/>
      <w:numFmt w:val="decimal"/>
      <w:start w:val="75"/>
    </w:lvl>
  </w:abstractNum>
  <w:abstractNum w:abstractNumId="10">
    <w:nsid w:val="2A487CB0"/>
    <w:multiLevelType w:val="hybridMultilevel"/>
    <w:lvl w:ilvl="0">
      <w:lvlJc w:val="left"/>
      <w:lvlText w:val="У"/>
      <w:numFmt w:val="bullet"/>
      <w:start w:val="1"/>
    </w:lvl>
  </w:abstractNum>
  <w:abstractNum w:abstractNumId="11">
    <w:nsid w:val="1D4ED43B"/>
    <w:multiLevelType w:val="hybridMultilevel"/>
    <w:lvl w:ilvl="0">
      <w:lvlJc w:val="left"/>
      <w:lvlText w:val="%1."/>
      <w:numFmt w:val="decimal"/>
      <w:start w:val="4"/>
    </w:lvl>
  </w:abstractNum>
  <w:abstractNum w:abstractNumId="12">
    <w:nsid w:val="725A06FB"/>
    <w:multiLevelType w:val="hybridMultilevel"/>
    <w:lvl w:ilvl="0">
      <w:lvlJc w:val="left"/>
      <w:lvlText w:val=""/>
      <w:numFmt w:val="bullet"/>
      <w:start w:val="1"/>
    </w:lvl>
  </w:abstractNum>
  <w:abstractNum w:abstractNumId="13">
    <w:nsid w:val="2CD89A32"/>
    <w:multiLevelType w:val="hybridMultilevel"/>
    <w:lvl w:ilvl="0">
      <w:lvlJc w:val="left"/>
      <w:lvlText w:val=""/>
      <w:numFmt w:val="bullet"/>
      <w:start w:val="1"/>
    </w:lvl>
    <w:lvl w:ilvl="1">
      <w:lvlJc w:val="left"/>
      <w:lvlText w:val="%2)"/>
      <w:numFmt w:val="decimal"/>
      <w:start w:val="1"/>
    </w:lvl>
  </w:abstractNum>
  <w:abstractNum w:abstractNumId="14">
    <w:nsid w:val="57E4CCAF"/>
    <w:multiLevelType w:val="hybridMultilevel"/>
    <w:lvl w:ilvl="0">
      <w:lvlJc w:val="left"/>
      <w:lvlText w:val="%1)"/>
      <w:numFmt w:val="decimal"/>
      <w:start w:val="4"/>
    </w:lvl>
  </w:abstractNum>
  <w:abstractNum w:abstractNumId="15">
    <w:nsid w:val="7A6D8D3C"/>
    <w:multiLevelType w:val="hybridMultilevel"/>
    <w:lvl w:ilvl="0">
      <w:lvlJc w:val="left"/>
      <w:lvlText w:val=""/>
      <w:numFmt w:val="bullet"/>
      <w:start w:val="1"/>
    </w:lvl>
  </w:abstractNum>
  <w:abstractNum w:abstractNumId="16">
    <w:nsid w:val="4B588F54"/>
    <w:multiLevelType w:val="hybridMultilevel"/>
    <w:lvl w:ilvl="0">
      <w:lvlJc w:val="left"/>
      <w:lvlText w:val="-"/>
      <w:numFmt w:val="bullet"/>
      <w:start w:val="1"/>
    </w:lvl>
  </w:abstractNum>
  <w:abstractNum w:abstractNumId="17">
    <w:nsid w:val="542289EC"/>
    <w:multiLevelType w:val="hybridMultilevel"/>
    <w:lvl w:ilvl="0">
      <w:lvlJc w:val="left"/>
      <w:lvlText w:val=""/>
      <w:numFmt w:val="bullet"/>
      <w:start w:val="1"/>
    </w:lvl>
  </w:abstractNum>
  <w:abstractNum w:abstractNumId="18">
    <w:nsid w:val="6DE91B18"/>
    <w:multiLevelType w:val="hybridMultilevel"/>
    <w:lvl w:ilvl="0">
      <w:lvlJc w:val="left"/>
      <w:lvlText w:val="%1"/>
      <w:numFmt w:val="decimal"/>
      <w:start w:val="1"/>
    </w:lvl>
    <w:lvl w:ilvl="1">
      <w:lvlJc w:val="left"/>
      <w:lvlText w:val="%2"/>
      <w:numFmt w:val="upperLetter"/>
      <w:start w:val="22"/>
    </w:lvl>
  </w:abstractNum>
  <w:abstractNum w:abstractNumId="19">
    <w:nsid w:val="38437FDB"/>
    <w:multiLevelType w:val="hybridMultilevel"/>
    <w:lvl w:ilvl="0">
      <w:lvlJc w:val="left"/>
      <w:lvlText w:val="%1."/>
      <w:numFmt w:val="decimal"/>
      <w:start w:val="1"/>
    </w:lvl>
    <w:lvl w:ilvl="1">
      <w:lvlJc w:val="left"/>
      <w:lvlText w:val="%2"/>
      <w:numFmt w:val="upperLetter"/>
      <w:start w:val="1"/>
    </w:lvl>
  </w:abstractNum>
  <w:abstractNum w:abstractNumId="20">
    <w:nsid w:val="7644A45C"/>
    <w:multiLevelType w:val="hybridMultilevel"/>
    <w:lvl w:ilvl="0">
      <w:lvlJc w:val="left"/>
      <w:lvlText w:val="%1."/>
      <w:numFmt w:val="decimal"/>
      <w:start w:val="1"/>
    </w:lvl>
  </w:abstractNum>
  <w:abstractNum w:abstractNumId="21">
    <w:nsid w:val="32FFF902"/>
    <w:multiLevelType w:val="hybridMultilevel"/>
    <w:lvl w:ilvl="0">
      <w:lvlJc w:val="left"/>
      <w:lvlText w:val="%1."/>
      <w:numFmt w:val="decimal"/>
      <w:start w:val="2"/>
    </w:lvl>
  </w:abstractNum>
  <w:abstractNum w:abstractNumId="22">
    <w:nsid w:val="684A481A"/>
    <w:multiLevelType w:val="hybridMultilevel"/>
    <w:lvl w:ilvl="0">
      <w:lvlJc w:val="left"/>
      <w:lvlText w:val="%1."/>
      <w:numFmt w:val="decimal"/>
      <w:start w:val="3"/>
    </w:lvl>
  </w:abstractNum>
  <w:abstractNum w:abstractNumId="23">
    <w:nsid w:val="579478FE"/>
    <w:multiLevelType w:val="hybridMultilevel"/>
    <w:lvl w:ilvl="0">
      <w:lvlJc w:val="left"/>
      <w:lvlText w:val="%1."/>
      <w:numFmt w:val="decimal"/>
      <w:start w:val="2"/>
    </w:lvl>
  </w:abstractNum>
  <w:abstractNum w:abstractNumId="24">
    <w:nsid w:val="749ABB43"/>
    <w:multiLevelType w:val="hybridMultilevel"/>
    <w:lvl w:ilvl="0">
      <w:lvlJc w:val="left"/>
      <w:lvlText w:val="%1)"/>
      <w:numFmt w:val="decimal"/>
      <w:start w:val="1"/>
    </w:lvl>
  </w:abstractNum>
  <w:abstractNum w:abstractNumId="25">
    <w:nsid w:val="3DC240FB"/>
    <w:multiLevelType w:val="hybridMultilevel"/>
    <w:lvl w:ilvl="0">
      <w:lvlJc w:val="left"/>
      <w:lvlText w:val="%1)"/>
      <w:numFmt w:val="decimal"/>
      <w:start w:val="7"/>
    </w:lvl>
  </w:abstractNum>
  <w:abstractNum w:abstractNumId="26">
    <w:nsid w:val="1BA026FA"/>
    <w:multiLevelType w:val="hybridMultilevel"/>
    <w:lvl w:ilvl="0">
      <w:lvlJc w:val="left"/>
      <w:lvlText w:val="%1)"/>
      <w:numFmt w:val="decimal"/>
      <w:start w:val="2"/>
    </w:lvl>
  </w:abstractNum>
  <w:abstractNum w:abstractNumId="27">
    <w:nsid w:val="79A1DEAA"/>
    <w:multiLevelType w:val="hybridMultilevel"/>
    <w:lvl w:ilvl="0">
      <w:lvlJc w:val="left"/>
      <w:lvlText w:val="%1"/>
      <w:numFmt w:val="decimal"/>
      <w:start w:val="1"/>
    </w:lvl>
    <w:lvl w:ilvl="1">
      <w:lvlJc w:val="left"/>
      <w:lvlText w:val="%2)"/>
      <w:numFmt w:val="decimal"/>
      <w:start w:val="3"/>
    </w:lvl>
  </w:abstractNum>
  <w:abstractNum w:abstractNumId="28">
    <w:nsid w:val="75C6C33A"/>
    <w:multiLevelType w:val="hybridMultilevel"/>
    <w:lvl w:ilvl="0">
      <w:lvlJc w:val="left"/>
      <w:lvlText w:val="%1)"/>
      <w:numFmt w:val="decimal"/>
      <w:start w:val="1"/>
    </w:lvl>
    <w:lvl w:ilvl="1">
      <w:lvlJc w:val="left"/>
      <w:lvlText w:val="%2"/>
      <w:numFmt w:val="decimal"/>
      <w:start w:val="1"/>
    </w:lvl>
  </w:abstractNum>
  <w:abstractNum w:abstractNumId="29">
    <w:nsid w:val="12E685FB"/>
    <w:multiLevelType w:val="hybridMultilevel"/>
    <w:lvl w:ilvl="0">
      <w:lvlJc w:val="left"/>
      <w:lvlText w:val="%1"/>
      <w:numFmt w:val="decimal"/>
      <w:start w:val="1"/>
    </w:lvl>
    <w:lvl w:ilvl="1">
      <w:lvlJc w:val="left"/>
      <w:lvlText w:val="%2)"/>
      <w:numFmt w:val="decimal"/>
      <w:start w:val="4"/>
    </w:lvl>
  </w:abstractNum>
  <w:abstractNum w:abstractNumId="30">
    <w:nsid w:val="70C6A529"/>
    <w:multiLevelType w:val="hybridMultilevel"/>
    <w:lvl w:ilvl="0">
      <w:lvlJc w:val="left"/>
      <w:lvlText w:val="%1)"/>
      <w:numFmt w:val="decimal"/>
      <w:start w:val="1"/>
    </w:lvl>
    <w:lvl w:ilvl="1">
      <w:lvlJc w:val="left"/>
      <w:lvlText w:val="%2"/>
      <w:numFmt w:val="decimal"/>
      <w:start w:val="1"/>
    </w:lvl>
  </w:abstractNum>
  <w:abstractNum w:abstractNumId="31">
    <w:nsid w:val="520EEDD1"/>
    <w:multiLevelType w:val="hybridMultilevel"/>
    <w:lvl w:ilvl="0">
      <w:lvlJc w:val="left"/>
      <w:lvlText w:val="%1)"/>
      <w:numFmt w:val="decimal"/>
      <w:start w:val="5"/>
    </w:lvl>
  </w:abstractNum>
  <w:abstractNum w:abstractNumId="32">
    <w:nsid w:val="374A3FE6"/>
    <w:multiLevelType w:val="hybridMultilevel"/>
    <w:lvl w:ilvl="0">
      <w:lvlJc w:val="left"/>
      <w:lvlText w:val=""/>
      <w:numFmt w:val="bullet"/>
      <w:start w:val="1"/>
    </w:lvl>
  </w:abstractNum>
  <w:abstractNum w:abstractNumId="33">
    <w:nsid w:val="4F4EF005"/>
    <w:multiLevelType w:val="hybridMultilevel"/>
    <w:lvl w:ilvl="0">
      <w:lvlJc w:val="left"/>
      <w:lvlText w:val=""/>
      <w:numFmt w:val="bullet"/>
      <w:start w:val="1"/>
    </w:lvl>
  </w:abstractNum>
  <w:abstractNum w:abstractNumId="34">
    <w:nsid w:val="23F9C13C"/>
    <w:multiLevelType w:val="hybridMultilevel"/>
    <w:lvl w:ilvl="0">
      <w:lvlJc w:val="left"/>
      <w:lvlText w:val="У"/>
      <w:numFmt w:val="bullet"/>
      <w:start w:val="1"/>
    </w:lvl>
  </w:abstractNum>
  <w:abstractNum w:abstractNumId="35">
    <w:nsid w:val="649BB77C"/>
    <w:multiLevelType w:val="hybridMultilevel"/>
    <w:lvl w:ilvl="0">
      <w:lvlJc w:val="left"/>
      <w:lvlText w:val="У"/>
      <w:numFmt w:val="bullet"/>
      <w:start w:val="1"/>
    </w:lvl>
  </w:abstractNum>
  <w:abstractNum w:abstractNumId="36">
    <w:nsid w:val="275AC794"/>
    <w:multiLevelType w:val="hybridMultilevel"/>
    <w:lvl w:ilvl="0">
      <w:lvlJc w:val="left"/>
      <w:lvlText w:val="И"/>
      <w:numFmt w:val="bullet"/>
      <w:start w:val="1"/>
    </w:lvl>
  </w:abstractNum>
  <w:abstractNum w:abstractNumId="37">
    <w:nsid w:val="39386575"/>
    <w:multiLevelType w:val="hybridMultilevel"/>
    <w:lvl w:ilvl="0">
      <w:lvlJc w:val="left"/>
      <w:lvlText w:val="%1)"/>
      <w:numFmt w:val="decimal"/>
      <w:start w:val="1"/>
    </w:lvl>
  </w:abstractNum>
  <w:abstractNum w:abstractNumId="38">
    <w:nsid w:val="1CF10FD8"/>
    <w:multiLevelType w:val="hybridMultilevel"/>
    <w:lvl w:ilvl="0">
      <w:lvlJc w:val="left"/>
      <w:lvlText w:val="%1)"/>
      <w:numFmt w:val="decimal"/>
      <w:start w:val="1"/>
    </w:lvl>
  </w:abstractNum>
  <w:abstractNum w:abstractNumId="39">
    <w:nsid w:val="180115BE"/>
    <w:multiLevelType w:val="hybridMultilevel"/>
    <w:lvl w:ilvl="0">
      <w:lvlJc w:val="left"/>
      <w:lvlText w:val="О"/>
      <w:numFmt w:val="bullet"/>
      <w:start w:val="1"/>
    </w:lvl>
    <w:lvl w:ilvl="1">
      <w:lvlJc w:val="left"/>
      <w:lvlText w:val="У"/>
      <w:numFmt w:val="bullet"/>
      <w:start w:val="1"/>
    </w:lvl>
  </w:abstractNum>
  <w:abstractNum w:abstractNumId="40">
    <w:nsid w:val="235BA861"/>
    <w:multiLevelType w:val="hybridMultilevel"/>
    <w:lvl w:ilvl="0">
      <w:lvlJc w:val="left"/>
      <w:lvlText w:val="%1."/>
      <w:numFmt w:val="decimal"/>
      <w:start w:val="1"/>
    </w:lvl>
  </w:abstractNum>
  <w:abstractNum w:abstractNumId="41">
    <w:nsid w:val="47398C89"/>
    <w:multiLevelType w:val="hybridMultilevel"/>
    <w:lvl w:ilvl="0">
      <w:lvlJc w:val="left"/>
      <w:lvlText w:val="О"/>
      <w:numFmt w:val="bullet"/>
      <w:start w:val="1"/>
    </w:lvl>
    <w:lvl w:ilvl="1">
      <w:lvlJc w:val="left"/>
      <w:lvlText w:val="У"/>
      <w:numFmt w:val="bullet"/>
      <w:start w:val="1"/>
    </w:lvl>
  </w:abstractNum>
  <w:abstractNum w:abstractNumId="42">
    <w:nsid w:val="354FE9F9"/>
    <w:multiLevelType w:val="hybridMultilevel"/>
    <w:lvl w:ilvl="0">
      <w:lvlJc w:val="left"/>
      <w:lvlText w:val="%1."/>
      <w:numFmt w:val="decimal"/>
      <w:start w:val="1"/>
    </w:lvl>
  </w:abstractNum>
  <w:abstractNum w:abstractNumId="43">
    <w:nsid w:val="15B5AF5C"/>
    <w:multiLevelType w:val="hybridMultilevel"/>
    <w:lvl w:ilvl="0">
      <w:lvlJc w:val="left"/>
      <w:lvlText w:val="-"/>
      <w:numFmt w:val="bullet"/>
      <w:start w:val="1"/>
    </w:lvl>
  </w:abstractNum>
  <w:abstractNum w:abstractNumId="44">
    <w:nsid w:val="741226BB"/>
    <w:multiLevelType w:val="hybridMultilevel"/>
    <w:lvl w:ilvl="0">
      <w:lvlJc w:val="left"/>
      <w:lvlText w:val="и"/>
      <w:numFmt w:val="bullet"/>
      <w:start w:val="1"/>
    </w:lvl>
  </w:abstractNum>
  <w:abstractNum w:abstractNumId="45">
    <w:nsid w:val="D34B6A8"/>
    <w:multiLevelType w:val="hybridMultilevel"/>
    <w:lvl w:ilvl="0">
      <w:lvlJc w:val="left"/>
      <w:lvlText w:val="У"/>
      <w:numFmt w:val="bullet"/>
      <w:start w:val="1"/>
    </w:lvl>
  </w:abstractNum>
  <w:abstractNum w:abstractNumId="46">
    <w:nsid w:val="10233C99"/>
    <w:multiLevelType w:val="hybridMultilevel"/>
    <w:lvl w:ilvl="0">
      <w:lvlJc w:val="left"/>
      <w:lvlText w:val="и"/>
      <w:numFmt w:val="bullet"/>
      <w:start w:val="1"/>
    </w:lvl>
  </w:abstractNum>
  <w:abstractNum w:abstractNumId="47">
    <w:nsid w:val="3F6AB60F"/>
    <w:multiLevelType w:val="hybridMultilevel"/>
    <w:lvl w:ilvl="0">
      <w:lvlJc w:val="left"/>
      <w:lvlText w:val="%1."/>
      <w:numFmt w:val="decimal"/>
      <w:start w:val="1"/>
    </w:lvl>
  </w:abstractNum>
  <w:abstractNum w:abstractNumId="48">
    <w:nsid w:val="61574095"/>
    <w:multiLevelType w:val="hybridMultilevel"/>
    <w:lvl w:ilvl="0">
      <w:lvlJc w:val="left"/>
      <w:lvlText w:val="%1."/>
      <w:numFmt w:val="decimal"/>
      <w:start w:val="2"/>
    </w:lvl>
  </w:abstractNum>
  <w:abstractNum w:abstractNumId="49">
    <w:nsid w:val="7E0C57B1"/>
    <w:multiLevelType w:val="hybridMultilevel"/>
    <w:lvl w:ilvl="0">
      <w:lvlJc w:val="left"/>
      <w:lvlText w:val="У"/>
      <w:numFmt w:val="bullet"/>
      <w:start w:val="1"/>
    </w:lvl>
    <w:lvl w:ilvl="1">
      <w:lvlJc w:val="left"/>
      <w:lvlText w:val="%2)"/>
      <w:numFmt w:val="decimal"/>
      <w:start w:val="1"/>
    </w:lvl>
  </w:abstractNum>
  <w:abstractNum w:abstractNumId="50">
    <w:nsid w:val="77AE35EB"/>
    <w:multiLevelType w:val="hybridMultilevel"/>
    <w:lvl w:ilvl="0">
      <w:lvlJc w:val="left"/>
      <w:lvlText w:val="%1)"/>
      <w:numFmt w:val="decimal"/>
      <w:start w:val="6"/>
    </w:lvl>
    <w:lvl w:ilvl="1">
      <w:lvlJc w:val="left"/>
      <w:lvlText w:val="%2)"/>
      <w:numFmt w:val="decimal"/>
      <w:start w:val="8"/>
    </w:lvl>
  </w:abstractNum>
  <w:abstractNum w:abstractNumId="51">
    <w:nsid w:val="579BE4F1"/>
    <w:multiLevelType w:val="hybridMultilevel"/>
    <w:lvl w:ilvl="0">
      <w:lvlJc w:val="left"/>
      <w:lvlText w:val="%1"/>
      <w:numFmt w:val="decimal"/>
      <w:start w:val="1"/>
    </w:lvl>
    <w:lvl w:ilvl="1">
      <w:lvlJc w:val="left"/>
      <w:lvlText w:val="%2)"/>
      <w:numFmt w:val="decimal"/>
      <w:start w:val="10"/>
    </w:lvl>
  </w:abstractNum>
  <w:abstractNum w:abstractNumId="52">
    <w:nsid w:val="310C50B3"/>
    <w:multiLevelType w:val="hybridMultilevel"/>
    <w:lvl w:ilvl="0">
      <w:lvlJc w:val="left"/>
      <w:lvlText w:val="%1."/>
      <w:numFmt w:val="decimal"/>
      <w:start w:val="3"/>
    </w:lvl>
    <w:lvl w:ilvl="1">
      <w:lvlJc w:val="left"/>
      <w:lvlText w:val="%2"/>
      <w:numFmt w:val="decimal"/>
      <w:start w:val="1"/>
    </w:lvl>
  </w:abstractNum>
  <w:abstractNum w:abstractNumId="53">
    <w:nsid w:val="5FF87E05"/>
    <w:multiLevelType w:val="hybridMultilevel"/>
    <w:lvl w:ilvl="0">
      <w:lvlJc w:val="left"/>
      <w:lvlText w:val="%1."/>
      <w:numFmt w:val="decimal"/>
      <w:start w:val="4"/>
    </w:lvl>
  </w:abstractNum>
  <w:abstractNum w:abstractNumId="54">
    <w:nsid w:val="2F305DEF"/>
    <w:multiLevelType w:val="hybridMultilevel"/>
    <w:lvl w:ilvl="0">
      <w:lvlJc w:val="left"/>
      <w:lvlText w:val="%1."/>
      <w:numFmt w:val="decimal"/>
      <w:start w:val="5"/>
    </w:lvl>
  </w:abstractNum>
  <w:abstractNum w:abstractNumId="55">
    <w:nsid w:val="25A70BF7"/>
    <w:multiLevelType w:val="hybridMultilevel"/>
    <w:lvl w:ilvl="0">
      <w:lvlJc w:val="left"/>
      <w:lvlText w:val="У"/>
      <w:numFmt w:val="bullet"/>
      <w:start w:val="1"/>
    </w:lvl>
  </w:abstractNum>
  <w:abstractNum w:abstractNumId="56">
    <w:nsid w:val="1DBABF00"/>
    <w:multiLevelType w:val="hybridMultilevel"/>
    <w:lvl w:ilvl="0">
      <w:lvlJc w:val="left"/>
      <w:lvlText w:val="%1."/>
      <w:numFmt w:val="decimal"/>
      <w:start w:val="6"/>
    </w:lvl>
  </w:abstractNum>
  <w:abstractNum w:abstractNumId="57">
    <w:nsid w:val="4AD084E9"/>
    <w:multiLevelType w:val="hybridMultilevel"/>
    <w:lvl w:ilvl="0">
      <w:lvlJc w:val="left"/>
      <w:lvlText w:val="У"/>
      <w:numFmt w:val="bullet"/>
      <w:start w:val="1"/>
    </w:lvl>
  </w:abstractNum>
  <w:abstractNum w:abstractNumId="58">
    <w:nsid w:val="1F48EAA1"/>
    <w:multiLevelType w:val="hybridMultilevel"/>
    <w:lvl w:ilvl="0">
      <w:lvlJc w:val="left"/>
      <w:lvlText w:val="%1."/>
      <w:numFmt w:val="decimal"/>
      <w:start w:val="7"/>
    </w:lvl>
  </w:abstractNum>
  <w:abstractNum w:abstractNumId="59">
    <w:nsid w:val="1381823A"/>
    <w:multiLevelType w:val="hybridMultilevel"/>
    <w:lvl w:ilvl="0">
      <w:lvlJc w:val="left"/>
      <w:lvlText w:val="%1."/>
      <w:numFmt w:val="decimal"/>
      <w:start w:val="8"/>
    </w:lvl>
  </w:abstractNum>
  <w:abstractNum w:abstractNumId="60">
    <w:nsid w:val="5DB70AE5"/>
    <w:multiLevelType w:val="hybridMultilevel"/>
    <w:lvl w:ilvl="0">
      <w:lvlJc w:val="left"/>
      <w:lvlText w:val=""/>
      <w:numFmt w:val="bullet"/>
      <w:start w:val="1"/>
    </w:lvl>
  </w:abstractNum>
  <w:abstractNum w:abstractNumId="61">
    <w:nsid w:val="100F8FCA"/>
    <w:multiLevelType w:val="hybridMultilevel"/>
    <w:lvl w:ilvl="0">
      <w:lvlJc w:val="left"/>
      <w:lvlText w:val="у"/>
      <w:numFmt w:val="bullet"/>
      <w:start w:val="1"/>
    </w:lvl>
  </w:abstractNum>
  <w:abstractNum w:abstractNumId="62">
    <w:nsid w:val="6590700B"/>
    <w:multiLevelType w:val="hybridMultilevel"/>
    <w:lvl w:ilvl="0">
      <w:lvlJc w:val="left"/>
      <w:lvlText w:val="%1."/>
      <w:numFmt w:val="decimal"/>
      <w:start w:val="9"/>
    </w:lvl>
  </w:abstractNum>
  <w:abstractNum w:abstractNumId="63">
    <w:nsid w:val="15014ACB"/>
    <w:multiLevelType w:val="hybridMultilevel"/>
    <w:lvl w:ilvl="0">
      <w:lvlJc w:val="left"/>
      <w:lvlText w:val="У"/>
      <w:numFmt w:val="bullet"/>
      <w:start w:val="1"/>
    </w:lvl>
  </w:abstractNum>
  <w:abstractNum w:abstractNumId="64">
    <w:nsid w:val="5F5E7FD0"/>
    <w:multiLevelType w:val="hybridMultilevel"/>
    <w:lvl w:ilvl="0">
      <w:lvlJc w:val="left"/>
      <w:lvlText w:val="%1."/>
      <w:numFmt w:val="decimal"/>
      <w:start w:val="10"/>
    </w:lvl>
  </w:abstractNum>
  <w:abstractNum w:abstractNumId="65">
    <w:nsid w:val="98A3148"/>
    <w:multiLevelType w:val="hybridMultilevel"/>
    <w:lvl w:ilvl="0">
      <w:lvlJc w:val="left"/>
      <w:lvlText w:val="%1."/>
      <w:numFmt w:val="decimal"/>
      <w:start w:val="11"/>
    </w:lvl>
  </w:abstractNum>
  <w:abstractNum w:abstractNumId="66">
    <w:nsid w:val="799D0247"/>
    <w:multiLevelType w:val="hybridMultilevel"/>
    <w:lvl w:ilvl="0">
      <w:lvlJc w:val="left"/>
      <w:lvlText w:val="%1"/>
      <w:numFmt w:val="upperLetter"/>
      <w:start w:val="35"/>
    </w:lvl>
  </w:abstractNum>
  <w:abstractNum w:abstractNumId="67">
    <w:nsid w:val="6B94764"/>
    <w:multiLevelType w:val="hybridMultilevel"/>
    <w:lvl w:ilvl="0">
      <w:lvlJc w:val="left"/>
      <w:lvlText w:val="%1."/>
      <w:numFmt w:val="decimal"/>
      <w:start w:val="13"/>
    </w:lvl>
  </w:abstractNum>
  <w:abstractNum w:abstractNumId="68">
    <w:nsid w:val="42C296BD"/>
    <w:multiLevelType w:val="hybridMultilevel"/>
    <w:lvl w:ilvl="0">
      <w:lvlJc w:val="left"/>
      <w:lvlText w:val="%1."/>
      <w:numFmt w:val="decimal"/>
      <w:start w:val="14"/>
    </w:lvl>
  </w:abstractNum>
  <w:abstractNum w:abstractNumId="69">
    <w:nsid w:val="168E121F"/>
    <w:multiLevelType w:val="hybridMultilevel"/>
    <w:lvl w:ilvl="0">
      <w:lvlJc w:val="left"/>
      <w:lvlText w:val="%1."/>
      <w:numFmt w:val="decimal"/>
      <w:start w:val="20"/>
    </w:lvl>
    <w:lvl w:ilvl="1">
      <w:lvlJc w:val="left"/>
      <w:lvlText w:val="-"/>
      <w:numFmt w:val="bullet"/>
      <w:start w:val="1"/>
    </w:lvl>
    <w:lvl w:ilvl="2">
      <w:lvlJc w:val="left"/>
      <w:lvlText w:val="-"/>
      <w:numFmt w:val="bullet"/>
      <w:start w:val="1"/>
    </w:lvl>
  </w:abstractNum>
  <w:abstractNum w:abstractNumId="70">
    <w:nsid w:val="1EBA5D23"/>
    <w:multiLevelType w:val="hybridMultilevel"/>
    <w:lvl w:ilvl="0">
      <w:lvlJc w:val="left"/>
      <w:lvlText w:val="%1."/>
      <w:numFmt w:val="decimal"/>
      <w:start w:val="15"/>
    </w:lvl>
  </w:abstractNum>
  <w:abstractNum w:abstractNumId="71">
    <w:nsid w:val="661E3F1E"/>
    <w:multiLevelType w:val="hybridMultilevel"/>
    <w:lvl w:ilvl="0">
      <w:lvlJc w:val="left"/>
      <w:lvlText w:val="%1)"/>
      <w:numFmt w:val="decimal"/>
      <w:start w:val="1"/>
    </w:lvl>
  </w:abstractNum>
  <w:abstractNum w:abstractNumId="72">
    <w:nsid w:val="5DC79EA8"/>
    <w:multiLevelType w:val="hybridMultilevel"/>
    <w:lvl w:ilvl="0">
      <w:lvlJc w:val="left"/>
      <w:lvlText w:val="%1."/>
      <w:numFmt w:val="decimal"/>
      <w:start w:val="1"/>
    </w:lvl>
    <w:lvl w:ilvl="1">
      <w:lvlJc w:val="left"/>
      <w:lvlText w:val="(%2)"/>
      <w:numFmt w:val="decimal"/>
      <w:start w:val="1"/>
    </w:lvl>
  </w:abstractNum>
  <w:abstractNum w:abstractNumId="73">
    <w:nsid w:val="540A471C"/>
    <w:multiLevelType w:val="hybridMultilevel"/>
    <w:lvl w:ilvl="0">
      <w:lvlJc w:val="left"/>
      <w:lvlText w:val="*"/>
      <w:numFmt w:val="bullet"/>
      <w:start w:val="1"/>
    </w:lvl>
    <w:lvl w:ilvl="1">
      <w:lvlJc w:val="left"/>
      <w:lvlText w:val="(%2)"/>
      <w:numFmt w:val="decimal"/>
      <w:start w:val="2"/>
    </w:lvl>
  </w:abstractNum>
  <w:abstractNum w:abstractNumId="74">
    <w:nsid w:val="7BD3EE7B"/>
    <w:multiLevelType w:val="hybridMultilevel"/>
    <w:lvl w:ilvl="0">
      <w:lvlJc w:val="left"/>
      <w:lvlText w:val="*"/>
      <w:numFmt w:val="bullet"/>
      <w:start w:val="1"/>
    </w:lvl>
    <w:lvl w:ilvl="1">
      <w:lvlJc w:val="left"/>
      <w:lvlText w:val="(%2)"/>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0" Type="http://schemas.openxmlformats.org/officeDocument/2006/relationships/hyperlink" Target="http://www.npdjerdap./" TargetMode="External"/><Relationship Id="rId11" Type="http://schemas.openxmlformats.org/officeDocument/2006/relationships/hyperlink" Target="mailto:office@npdjerdap.org"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2019-02-14T05:59:39Z</dcterms:created>
  <dcterms:modified xsi:type="dcterms:W3CDTF">2019-02-14T05:59:39Z</dcterms:modified>
</cp:coreProperties>
</file>