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063" w:rsidRDefault="00774063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  <w:noProof/>
        </w:rPr>
        <w:drawing>
          <wp:inline distT="0" distB="0" distL="0" distR="0">
            <wp:extent cx="6495415" cy="9380220"/>
            <wp:effectExtent l="0" t="0" r="635" b="0"/>
            <wp:docPr id="4" name="Picture 4" descr="D:\Brisi\New folder (6)\archive\ispravljeno\objavi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risi\New folder (6)\archive\ispravljeno\objavi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063" w:rsidRDefault="00774063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</w:rPr>
      </w:pPr>
    </w:p>
    <w:p w:rsidR="00774063" w:rsidRDefault="00774063" w:rsidP="00774063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  <w:noProof/>
        </w:rPr>
        <w:drawing>
          <wp:inline distT="0" distB="0" distL="0" distR="0" wp14:anchorId="3ED00855" wp14:editId="4DDC76ED">
            <wp:extent cx="6282279" cy="9080938"/>
            <wp:effectExtent l="0" t="0" r="4445" b="6350"/>
            <wp:docPr id="5" name="Picture 5" descr="D:\Brisi\New folder (6)\archive\ispravljeno\objavi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risi\New folder (6)\archive\ispravljeno\objavi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05" cy="90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0C">
        <w:rPr>
          <w:rFonts w:ascii="Times New Roman" w:eastAsiaTheme="minorHAnsi" w:hAnsi="Times New Roman"/>
          <w:b/>
          <w:lang w:val="sr-Cyrl-CS"/>
        </w:rPr>
        <w:br w:type="column"/>
      </w:r>
      <w:bookmarkStart w:id="0" w:name="_GoBack"/>
      <w:bookmarkEnd w:id="0"/>
    </w:p>
    <w:p w:rsidR="00774063" w:rsidRDefault="004031AA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  <w:noProof/>
        </w:rPr>
        <w:drawing>
          <wp:inline distT="0" distB="0" distL="0" distR="0">
            <wp:extent cx="6195695" cy="8749665"/>
            <wp:effectExtent l="0" t="0" r="0" b="0"/>
            <wp:docPr id="1" name="Picture 1" descr="D:\Brisi\New folder (6)\archive\ispravljeno\objavi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risi\New folder (6)\archive\ispravljeno\objavi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AA" w:rsidRDefault="004031AA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</w:rPr>
      </w:pPr>
    </w:p>
    <w:p w:rsidR="004031AA" w:rsidRDefault="004031AA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</w:rPr>
      </w:pPr>
    </w:p>
    <w:p w:rsidR="00774063" w:rsidRDefault="00774063" w:rsidP="00774063">
      <w:pPr>
        <w:spacing w:after="0" w:line="240" w:lineRule="auto"/>
        <w:jc w:val="both"/>
        <w:rPr>
          <w:rFonts w:ascii="Times New Roman" w:eastAsiaTheme="minorHAnsi" w:hAnsi="Times New Roman"/>
          <w:b/>
        </w:rPr>
      </w:pPr>
    </w:p>
    <w:p w:rsidR="00774063" w:rsidRDefault="00774063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</w:rPr>
      </w:pPr>
    </w:p>
    <w:p w:rsidR="00C1608C" w:rsidRPr="004749DC" w:rsidRDefault="00C1608C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sr-Cyrl-RS"/>
        </w:rPr>
      </w:pPr>
      <w:r w:rsidRPr="004749DC">
        <w:rPr>
          <w:rFonts w:ascii="Times New Roman" w:eastAsiaTheme="minorHAnsi" w:hAnsi="Times New Roman"/>
          <w:b/>
          <w:sz w:val="24"/>
          <w:szCs w:val="24"/>
          <w:lang w:val="sr-Cyrl-CS"/>
        </w:rPr>
        <w:t>П</w:t>
      </w:r>
      <w:r w:rsidRPr="004749DC">
        <w:rPr>
          <w:rFonts w:ascii="Times New Roman" w:eastAsiaTheme="minorHAnsi" w:hAnsi="Times New Roman"/>
          <w:b/>
          <w:sz w:val="24"/>
          <w:szCs w:val="24"/>
          <w:lang w:val="sr-Cyrl-RS"/>
        </w:rPr>
        <w:t>роцена притиска на рибљи фонд на атрактивним риболовним водама</w:t>
      </w:r>
    </w:p>
    <w:p w:rsidR="00C1608C" w:rsidRDefault="00C1608C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Default="00C1608C" w:rsidP="00C1608C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Default="00C1608C" w:rsidP="00C1608C">
      <w:pPr>
        <w:spacing w:after="0" w:line="240" w:lineRule="auto"/>
        <w:ind w:firstLine="720"/>
        <w:jc w:val="both"/>
        <w:rPr>
          <w:rFonts w:ascii="Times New Roman" w:hAnsi="Times New Roman"/>
          <w:lang w:val="sr-Cyrl-CS"/>
        </w:rPr>
      </w:pPr>
      <w:r w:rsidRPr="00613C34">
        <w:rPr>
          <w:rFonts w:ascii="Times New Roman" w:hAnsi="Times New Roman"/>
          <w:sz w:val="24"/>
          <w:szCs w:val="24"/>
          <w:lang w:val="sr-Cyrl-CS"/>
        </w:rPr>
        <w:t>Укупан број рекреативних риболоваца на рибарском подручју ранијих година није</w:t>
      </w:r>
      <w:r w:rsidRPr="006B01B2">
        <w:rPr>
          <w:rFonts w:ascii="Times New Roman" w:hAnsi="Times New Roman"/>
          <w:lang w:val="sr-Cyrl-CS"/>
        </w:rPr>
        <w:t xml:space="preserve"> могао са прецизношћу бити одређен, због политике јединствених дозвола. </w:t>
      </w:r>
      <w:r>
        <w:rPr>
          <w:rFonts w:ascii="Times New Roman" w:hAnsi="Times New Roman"/>
          <w:lang w:val="sr-Cyrl-CS"/>
        </w:rPr>
        <w:t xml:space="preserve">Ступањем на снагу Закона о заштити и одеживом коришћењу рибљег фонда </w:t>
      </w:r>
      <w:r w:rsidRPr="009F1383">
        <w:rPr>
          <w:rFonts w:ascii="Times New Roman" w:hAnsi="Times New Roman"/>
          <w:lang w:val="sr-Cyrl-RS"/>
        </w:rPr>
        <w:t xml:space="preserve">(„Службени гласник Републике Србије“, бр. </w:t>
      </w:r>
      <w:r>
        <w:rPr>
          <w:rFonts w:ascii="Times New Roman" w:hAnsi="Times New Roman"/>
          <w:lang w:val="sr-Cyrl-RS"/>
        </w:rPr>
        <w:t>128</w:t>
      </w:r>
      <w:r w:rsidRPr="009F1383">
        <w:rPr>
          <w:rFonts w:ascii="Times New Roman" w:hAnsi="Times New Roman"/>
          <w:lang w:val="sr-Cyrl-RS"/>
        </w:rPr>
        <w:t>/201</w:t>
      </w:r>
      <w:r>
        <w:rPr>
          <w:rFonts w:ascii="Times New Roman" w:hAnsi="Times New Roman"/>
          <w:lang w:val="sr-Cyrl-RS"/>
        </w:rPr>
        <w:t>4)</w:t>
      </w:r>
      <w:r>
        <w:rPr>
          <w:rFonts w:ascii="Times New Roman" w:hAnsi="Times New Roman"/>
          <w:lang w:val="sr-Cyrl-CS"/>
        </w:rPr>
        <w:t xml:space="preserve"> дата је могућност корисницима заштићених подручја да продају дозволу за своје заштићено подручје. </w:t>
      </w:r>
      <w:r w:rsidRPr="006B01B2">
        <w:rPr>
          <w:rFonts w:ascii="Times New Roman" w:hAnsi="Times New Roman"/>
          <w:lang w:val="sr-Cyrl-CS"/>
        </w:rPr>
        <w:t>У местима продаје на рибарском подручју Ђердап“ у 2015. години продато је 824, у 2016.</w:t>
      </w:r>
      <w:r>
        <w:rPr>
          <w:rFonts w:ascii="Times New Roman" w:hAnsi="Times New Roman"/>
          <w:lang w:val="sr-Cyrl-CS"/>
        </w:rPr>
        <w:t xml:space="preserve"> години 716, у 2017. години 819</w:t>
      </w:r>
      <w:r>
        <w:rPr>
          <w:rFonts w:ascii="Times New Roman" w:hAnsi="Times New Roman"/>
          <w:lang w:val="sr-Latn-RS"/>
        </w:rPr>
        <w:t xml:space="preserve">, </w:t>
      </w:r>
      <w:r>
        <w:rPr>
          <w:rFonts w:ascii="Times New Roman" w:hAnsi="Times New Roman"/>
          <w:lang w:val="sr-Cyrl-RS"/>
        </w:rPr>
        <w:t>а у 2018. години 988</w:t>
      </w:r>
      <w:r w:rsidRPr="00185DA8">
        <w:rPr>
          <w:rFonts w:ascii="Times New Roman" w:hAnsi="Times New Roman"/>
          <w:lang w:val="sr-Cyrl-CS"/>
        </w:rPr>
        <w:t xml:space="preserve"> </w:t>
      </w:r>
      <w:r w:rsidRPr="006B01B2">
        <w:rPr>
          <w:rFonts w:ascii="Times New Roman" w:hAnsi="Times New Roman"/>
          <w:lang w:val="sr-Cyrl-CS"/>
        </w:rPr>
        <w:t xml:space="preserve">годишњих дозвола за рекреативни риболов.  Њихов риболовни </w:t>
      </w:r>
      <w:r>
        <w:rPr>
          <w:rFonts w:ascii="Times New Roman" w:hAnsi="Times New Roman"/>
          <w:lang w:val="sr-Cyrl-CS"/>
        </w:rPr>
        <w:t>притисак дужи низ година био је у оквиру планираних вредности, а у 2018. години иако по броју увелико прелази број предвиђен Програмом управљања је подношљив јер је број дана проведених на води далеко мањи од Програмом предвиђених</w:t>
      </w:r>
      <w:r w:rsidRPr="006B01B2">
        <w:rPr>
          <w:rFonts w:ascii="Times New Roman" w:hAnsi="Times New Roman"/>
          <w:lang w:val="sr-Cyrl-CS"/>
        </w:rPr>
        <w:t xml:space="preserve"> са 100 риболовних дана годишње, сваки са 5 </w:t>
      </w:r>
      <w:r w:rsidRPr="006B01B2">
        <w:rPr>
          <w:rFonts w:ascii="Times New Roman" w:hAnsi="Times New Roman"/>
        </w:rPr>
        <w:t>kg</w:t>
      </w:r>
      <w:r w:rsidRPr="006B01B2">
        <w:rPr>
          <w:rFonts w:ascii="Times New Roman" w:hAnsi="Times New Roman"/>
          <w:lang w:val="sr-Cyrl-CS"/>
        </w:rPr>
        <w:t xml:space="preserve"> дозвољеног улова рибе</w:t>
      </w:r>
      <w:r w:rsidRPr="006B01B2">
        <w:rPr>
          <w:rFonts w:ascii="Times New Roman" w:hAnsi="Times New Roman"/>
        </w:rPr>
        <w:t>.</w:t>
      </w:r>
      <w:r w:rsidRPr="006B01B2">
        <w:rPr>
          <w:rFonts w:ascii="Times New Roman" w:hAnsi="Times New Roman"/>
          <w:lang w:val="sr-Cyrl-CS"/>
        </w:rPr>
        <w:t xml:space="preserve"> Разматрано на тај начин, а полазећи од претпоставке да је број продатих дозвола од 2015 до 201</w:t>
      </w:r>
      <w:r>
        <w:rPr>
          <w:rFonts w:ascii="Times New Roman" w:hAnsi="Times New Roman"/>
          <w:lang w:val="sr-Cyrl-CS"/>
        </w:rPr>
        <w:t>8</w:t>
      </w:r>
      <w:r w:rsidRPr="006B01B2">
        <w:rPr>
          <w:rFonts w:ascii="Times New Roman" w:hAnsi="Times New Roman"/>
          <w:lang w:val="sr-Cyrl-CS"/>
        </w:rPr>
        <w:t xml:space="preserve"> године репрезентативан, може се рећи да је са становишта рекреативног риболова коришћење рибљег фонда овог рибарског подручја у периоду 2011-201</w:t>
      </w:r>
      <w:r>
        <w:rPr>
          <w:rFonts w:ascii="Times New Roman" w:hAnsi="Times New Roman"/>
          <w:lang w:val="sr-Cyrl-CS"/>
        </w:rPr>
        <w:t>8. години било одрживо. Такође</w:t>
      </w:r>
      <w:r w:rsidRPr="006B01B2">
        <w:rPr>
          <w:rFonts w:ascii="Times New Roman" w:hAnsi="Times New Roman"/>
          <w:lang w:val="sr-Cyrl-CS"/>
        </w:rPr>
        <w:t xml:space="preserve"> оптерећење рибљег фонда од рекреативних риболоваца евидентирано  за период 2011</w:t>
      </w:r>
      <w:r>
        <w:rPr>
          <w:rFonts w:ascii="Times New Roman" w:hAnsi="Times New Roman"/>
          <w:lang w:val="sr-Cyrl-CS"/>
        </w:rPr>
        <w:t>-2017</w:t>
      </w:r>
      <w:r w:rsidRPr="006B01B2">
        <w:rPr>
          <w:rFonts w:ascii="Times New Roman" w:hAnsi="Times New Roman"/>
          <w:lang w:val="sr-Cyrl-CS"/>
        </w:rPr>
        <w:t xml:space="preserve">. годину према евиденцији улова која је установљена радом службе корисника дата у </w:t>
      </w:r>
      <w:r>
        <w:rPr>
          <w:rFonts w:ascii="Times New Roman" w:hAnsi="Times New Roman"/>
          <w:lang w:val="sr-Cyrl-CS"/>
        </w:rPr>
        <w:t>прилогу 4</w:t>
      </w:r>
      <w:r w:rsidRPr="006B01B2">
        <w:rPr>
          <w:rFonts w:ascii="Times New Roman" w:hAnsi="Times New Roman"/>
          <w:lang w:val="sr-Cyrl-CS"/>
        </w:rPr>
        <w:t xml:space="preserve"> показује да је укупан евидентирани улов од 2011. </w:t>
      </w:r>
      <w:r>
        <w:rPr>
          <w:rFonts w:ascii="Times New Roman" w:hAnsi="Times New Roman"/>
          <w:lang w:val="sr-Cyrl-CS"/>
        </w:rPr>
        <w:t>д</w:t>
      </w:r>
      <w:r w:rsidRPr="006B01B2">
        <w:rPr>
          <w:rFonts w:ascii="Times New Roman" w:hAnsi="Times New Roman"/>
          <w:lang w:val="sr-Cyrl-CS"/>
        </w:rPr>
        <w:t>о 2017. године далеко мањи од улова процењеног преко броја продатих дозвола, а са уловом привредних рибара далеко испод  дела продукције доступног излову и то се такође уклапа у оцену о одрживости коришћења рибљег фонда рибарског подручја „Ђердап“ које се остварује рекреативним риболовом.</w:t>
      </w:r>
      <w:r>
        <w:rPr>
          <w:rFonts w:ascii="Times New Roman" w:hAnsi="Times New Roman"/>
          <w:lang w:val="sr-Cyrl-CS"/>
        </w:rPr>
        <w:t xml:space="preserve"> Како  су притоке Дунава на рибарском подручју „Ђердап“ у ствар потоци са малим и неинтересантним рибљим фондом, риболовни притисак на овим притокама је незнатан и сав риболовни притисак је везан за Дунав. Подједнак је притисак на скоро свим деловима рибарског подручја.</w:t>
      </w:r>
    </w:p>
    <w:p w:rsidR="00C1608C" w:rsidRPr="00B43DA7" w:rsidRDefault="00C1608C" w:rsidP="00C1608C">
      <w:pPr>
        <w:spacing w:after="0" w:line="240" w:lineRule="auto"/>
        <w:ind w:firstLine="720"/>
        <w:jc w:val="both"/>
        <w:rPr>
          <w:rFonts w:ascii="Times New Roman" w:hAnsi="Times New Roman"/>
          <w:lang w:val="sr-Cyrl-CS"/>
        </w:rPr>
      </w:pPr>
      <w:r w:rsidRPr="00B43DA7">
        <w:rPr>
          <w:rFonts w:ascii="Times New Roman" w:hAnsi="Times New Roman"/>
          <w:lang w:val="sr-Cyrl-CS"/>
        </w:rPr>
        <w:t>Када је у питању привредни риб</w:t>
      </w:r>
      <w:r w:rsidRPr="00B43DA7">
        <w:rPr>
          <w:rFonts w:ascii="Times New Roman" w:hAnsi="Times New Roman"/>
        </w:rPr>
        <w:t>o</w:t>
      </w:r>
      <w:r w:rsidRPr="00B43DA7">
        <w:rPr>
          <w:rFonts w:ascii="Times New Roman" w:hAnsi="Times New Roman"/>
          <w:lang w:val="sr-Cyrl-CS"/>
        </w:rPr>
        <w:t xml:space="preserve">лов на овом подручју, оквирни број привредних рибара са годишњом дозволом за привредни риболов </w:t>
      </w:r>
      <w:r>
        <w:rPr>
          <w:rFonts w:ascii="Times New Roman" w:hAnsi="Times New Roman"/>
          <w:lang w:val="sr-Cyrl-CS"/>
        </w:rPr>
        <w:t xml:space="preserve">на рибарском подручју </w:t>
      </w:r>
      <w:r w:rsidRPr="00B43DA7">
        <w:rPr>
          <w:rFonts w:ascii="Times New Roman" w:hAnsi="Times New Roman"/>
          <w:lang w:val="sr-Cyrl-CS"/>
        </w:rPr>
        <w:t xml:space="preserve"> „Ђердап“ углавном је кроз низ година био стабилан</w:t>
      </w:r>
      <w:r>
        <w:rPr>
          <w:rFonts w:ascii="Times New Roman" w:hAnsi="Times New Roman"/>
          <w:lang w:val="sr-Cyrl-CS"/>
        </w:rPr>
        <w:t xml:space="preserve"> на око 100 дозвола, а онда се нагло смањио на око 50 дозвола уз благе осцилације. У 2018. години бројност је  највећа </w:t>
      </w:r>
      <w:r w:rsidRPr="00B43DA7">
        <w:rPr>
          <w:rFonts w:ascii="Times New Roman" w:hAnsi="Times New Roman"/>
          <w:lang w:val="sr-Cyrl-CS"/>
        </w:rPr>
        <w:t>у подручју Доњег Милановца (</w:t>
      </w:r>
      <w:r>
        <w:rPr>
          <w:rFonts w:ascii="Times New Roman" w:hAnsi="Times New Roman"/>
          <w:lang w:val="sr-Cyrl-CS"/>
        </w:rPr>
        <w:t>20</w:t>
      </w:r>
      <w:r w:rsidRPr="00B43DA7">
        <w:rPr>
          <w:rFonts w:ascii="Times New Roman" w:hAnsi="Times New Roman"/>
          <w:lang w:val="sr-Cyrl-CS"/>
        </w:rPr>
        <w:t>), нешто мањи у подручју Добре (</w:t>
      </w:r>
      <w:r>
        <w:rPr>
          <w:rFonts w:ascii="Times New Roman" w:hAnsi="Times New Roman"/>
          <w:lang w:val="sr-Cyrl-CS"/>
        </w:rPr>
        <w:t>18</w:t>
      </w:r>
      <w:r w:rsidRPr="00B43DA7">
        <w:rPr>
          <w:rFonts w:ascii="Times New Roman" w:hAnsi="Times New Roman"/>
          <w:lang w:val="sr-Cyrl-CS"/>
        </w:rPr>
        <w:t>)</w:t>
      </w:r>
      <w:r>
        <w:rPr>
          <w:rFonts w:ascii="Times New Roman" w:hAnsi="Times New Roman"/>
          <w:lang w:val="sr-Cyrl-CS"/>
        </w:rPr>
        <w:t>,</w:t>
      </w:r>
      <w:r w:rsidRPr="00B43DA7">
        <w:rPr>
          <w:rFonts w:ascii="Times New Roman" w:hAnsi="Times New Roman"/>
          <w:lang w:val="sr-Cyrl-CS"/>
        </w:rPr>
        <w:t xml:space="preserve"> а најмањи у подручју</w:t>
      </w:r>
      <w:r w:rsidRPr="00D2459F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Текије (9),</w:t>
      </w:r>
      <w:r w:rsidRPr="00E87891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што чини укупни број од 47</w:t>
      </w:r>
      <w:r w:rsidRPr="00B43DA7">
        <w:rPr>
          <w:rFonts w:ascii="Times New Roman" w:hAnsi="Times New Roman"/>
          <w:lang w:val="sr-Cyrl-CS"/>
        </w:rPr>
        <w:t xml:space="preserve"> дозвола за пр</w:t>
      </w:r>
      <w:r>
        <w:rPr>
          <w:rFonts w:ascii="Times New Roman" w:hAnsi="Times New Roman"/>
          <w:lang w:val="sr-Cyrl-CS"/>
        </w:rPr>
        <w:t>и</w:t>
      </w:r>
      <w:r w:rsidRPr="00B43DA7">
        <w:rPr>
          <w:rFonts w:ascii="Times New Roman" w:hAnsi="Times New Roman"/>
          <w:lang w:val="sr-Cyrl-CS"/>
        </w:rPr>
        <w:t>вредни риболов на целом риб</w:t>
      </w:r>
      <w:r>
        <w:rPr>
          <w:rFonts w:ascii="Times New Roman" w:hAnsi="Times New Roman"/>
          <w:lang w:val="sr-Cyrl-CS"/>
        </w:rPr>
        <w:t>а</w:t>
      </w:r>
      <w:r w:rsidRPr="00B43DA7">
        <w:rPr>
          <w:rFonts w:ascii="Times New Roman" w:hAnsi="Times New Roman"/>
          <w:lang w:val="sr-Cyrl-CS"/>
        </w:rPr>
        <w:t>рском подручју „Ђердап“</w:t>
      </w:r>
      <w:r>
        <w:rPr>
          <w:rFonts w:ascii="Times New Roman" w:hAnsi="Times New Roman"/>
          <w:lang w:val="sr-Cyrl-CS"/>
        </w:rPr>
        <w:t xml:space="preserve"> (у 2013. години било је укупно 53 дозволе, у 2014 години 51 дозвола, у 2015 години 42 дозволе, у 2016. години 45 дозволе, у 2017. 44 дозволе)</w:t>
      </w:r>
      <w:r w:rsidRPr="00B43DA7">
        <w:rPr>
          <w:rFonts w:ascii="Times New Roman" w:hAnsi="Times New Roman"/>
          <w:lang w:val="sr-Cyrl-CS"/>
        </w:rPr>
        <w:t>. Њихов риболовни притисак (рибол</w:t>
      </w:r>
      <w:r w:rsidRPr="00B43DA7">
        <w:rPr>
          <w:rFonts w:ascii="Times New Roman" w:hAnsi="Times New Roman"/>
        </w:rPr>
        <w:t>o</w:t>
      </w:r>
      <w:r w:rsidRPr="00B43DA7">
        <w:rPr>
          <w:rFonts w:ascii="Times New Roman" w:hAnsi="Times New Roman"/>
          <w:lang w:val="sr-Cyrl-CS"/>
        </w:rPr>
        <w:t>вно оптерећење вода рибарског подручја) исказан је кроз претпостављен укупан годишњи улов на појединим деловима рибарског подручја „Ђердап“, а према доступним подацима стручних служби</w:t>
      </w:r>
      <w:r>
        <w:rPr>
          <w:rFonts w:ascii="Times New Roman" w:hAnsi="Times New Roman"/>
          <w:lang w:val="sr-Cyrl-CS"/>
        </w:rPr>
        <w:t xml:space="preserve"> ЈП </w:t>
      </w:r>
      <w:r w:rsidRPr="00B43DA7">
        <w:rPr>
          <w:rFonts w:ascii="Times New Roman" w:hAnsi="Times New Roman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„</w:t>
      </w:r>
      <w:r w:rsidRPr="00B43DA7">
        <w:rPr>
          <w:rFonts w:ascii="Times New Roman" w:hAnsi="Times New Roman"/>
          <w:lang w:val="sr-Cyrl-CS"/>
        </w:rPr>
        <w:t>Националн</w:t>
      </w:r>
      <w:r>
        <w:rPr>
          <w:rFonts w:ascii="Times New Roman" w:hAnsi="Times New Roman"/>
          <w:lang w:val="sr-Cyrl-CS"/>
        </w:rPr>
        <w:t>и парк</w:t>
      </w:r>
      <w:r w:rsidRPr="00B43DA7">
        <w:rPr>
          <w:rFonts w:ascii="Times New Roman" w:hAnsi="Times New Roman"/>
          <w:lang w:val="sr-Cyrl-CS"/>
        </w:rPr>
        <w:t xml:space="preserve"> Ђердап“ и показатељима са терена</w:t>
      </w:r>
      <w:r>
        <w:rPr>
          <w:rFonts w:ascii="Times New Roman" w:hAnsi="Times New Roman"/>
          <w:lang w:val="sr-Cyrl-CS"/>
        </w:rPr>
        <w:t>.</w:t>
      </w:r>
      <w:r w:rsidRPr="00B43DA7">
        <w:rPr>
          <w:rFonts w:ascii="Times New Roman" w:hAnsi="Times New Roman"/>
          <w:lang w:val="sr-Cyrl-CS"/>
        </w:rPr>
        <w:t xml:space="preserve"> То је</w:t>
      </w:r>
      <w:r>
        <w:rPr>
          <w:rFonts w:ascii="Times New Roman" w:hAnsi="Times New Roman"/>
          <w:lang w:val="sr-Cyrl-CS"/>
        </w:rPr>
        <w:t>, као и претходних година,</w:t>
      </w:r>
      <w:r w:rsidRPr="00B43DA7">
        <w:rPr>
          <w:rFonts w:ascii="Times New Roman" w:hAnsi="Times New Roman"/>
          <w:lang w:val="sr-Cyrl-CS"/>
        </w:rPr>
        <w:t xml:space="preserve"> више него упола мање у односу на процену риболовног оптерећења привредним риболовом </w:t>
      </w:r>
      <w:r>
        <w:rPr>
          <w:rFonts w:ascii="Times New Roman" w:hAnsi="Times New Roman"/>
          <w:lang w:val="sr-Cyrl-CS"/>
        </w:rPr>
        <w:t>прцењено</w:t>
      </w:r>
      <w:r w:rsidRPr="00B43DA7">
        <w:rPr>
          <w:rFonts w:ascii="Times New Roman" w:hAnsi="Times New Roman"/>
          <w:lang w:val="sr-Cyrl-CS"/>
        </w:rPr>
        <w:t xml:space="preserve"> у </w:t>
      </w:r>
      <w:r>
        <w:rPr>
          <w:rFonts w:ascii="Times New Roman" w:hAnsi="Times New Roman"/>
          <w:lang w:val="sr-Cyrl-CS"/>
        </w:rPr>
        <w:t>П</w:t>
      </w:r>
      <w:r w:rsidRPr="00B43DA7">
        <w:rPr>
          <w:rFonts w:ascii="Times New Roman" w:hAnsi="Times New Roman"/>
          <w:lang w:val="sr-Cyrl-CS"/>
        </w:rPr>
        <w:t xml:space="preserve">рограму </w:t>
      </w:r>
      <w:r>
        <w:rPr>
          <w:rFonts w:ascii="Times New Roman" w:hAnsi="Times New Roman"/>
          <w:lang w:val="sr-Cyrl-CS"/>
        </w:rPr>
        <w:t xml:space="preserve">управљања </w:t>
      </w:r>
      <w:r w:rsidRPr="00B43DA7">
        <w:rPr>
          <w:rFonts w:ascii="Times New Roman" w:hAnsi="Times New Roman"/>
          <w:lang w:val="sr-Cyrl-CS"/>
        </w:rPr>
        <w:t>и по броју рибара који су учествовали у риболовном оптерећењу рибљег фонда рибарског подручја „Ђердап“ требало би да је коришћење тог рибарског подручја одрживо. П</w:t>
      </w:r>
      <w:r w:rsidRPr="00B43DA7">
        <w:rPr>
          <w:rFonts w:ascii="Times New Roman" w:hAnsi="Times New Roman"/>
          <w:lang w:val="sr-Latn-CS"/>
        </w:rPr>
        <w:t xml:space="preserve">олазећи од података </w:t>
      </w:r>
      <w:r w:rsidRPr="00B43DA7">
        <w:rPr>
          <w:rFonts w:ascii="Times New Roman" w:hAnsi="Times New Roman"/>
          <w:lang w:val="sr-Cyrl-CS"/>
        </w:rPr>
        <w:t>евиденције улова привредних рибара датих у табели коју је обради</w:t>
      </w:r>
      <w:r>
        <w:rPr>
          <w:rFonts w:ascii="Times New Roman" w:hAnsi="Times New Roman"/>
          <w:lang w:val="sr-Cyrl-CS"/>
        </w:rPr>
        <w:t>л</w:t>
      </w:r>
      <w:r w:rsidRPr="00B43DA7">
        <w:rPr>
          <w:rFonts w:ascii="Times New Roman" w:hAnsi="Times New Roman"/>
          <w:lang w:val="sr-Cyrl-CS"/>
        </w:rPr>
        <w:t xml:space="preserve">о </w:t>
      </w:r>
      <w:r>
        <w:rPr>
          <w:rFonts w:ascii="Times New Roman" w:hAnsi="Times New Roman"/>
          <w:lang w:val="sr-Cyrl-CS"/>
        </w:rPr>
        <w:t>ЈП „</w:t>
      </w:r>
      <w:r w:rsidRPr="00B43DA7">
        <w:rPr>
          <w:rFonts w:ascii="Times New Roman" w:hAnsi="Times New Roman"/>
          <w:lang w:val="sr-Cyrl-CS"/>
        </w:rPr>
        <w:t xml:space="preserve">Национални парк Ђердап“ као </w:t>
      </w:r>
      <w:r w:rsidRPr="00A302E0">
        <w:rPr>
          <w:rFonts w:ascii="Times New Roman" w:hAnsi="Times New Roman"/>
          <w:lang w:val="sr-Cyrl-CS"/>
        </w:rPr>
        <w:t>корисник рибарског подручја, у  201</w:t>
      </w:r>
      <w:r>
        <w:rPr>
          <w:rFonts w:ascii="Times New Roman" w:hAnsi="Times New Roman"/>
          <w:lang w:val="sr-Cyrl-CS"/>
        </w:rPr>
        <w:t>8</w:t>
      </w:r>
      <w:r w:rsidRPr="00A302E0">
        <w:rPr>
          <w:rFonts w:ascii="Times New Roman" w:hAnsi="Times New Roman"/>
          <w:lang w:val="sr-Cyrl-CS"/>
        </w:rPr>
        <w:t xml:space="preserve">. године укупан излов привредних рибара био је </w:t>
      </w:r>
      <w:r>
        <w:rPr>
          <w:rFonts w:ascii="Times New Roman" w:hAnsi="Times New Roman"/>
          <w:lang w:val="sr-Cyrl-CS"/>
        </w:rPr>
        <w:t>105</w:t>
      </w:r>
      <w:r w:rsidRPr="00A302E0">
        <w:rPr>
          <w:rFonts w:ascii="Times New Roman" w:hAnsi="Times New Roman"/>
          <w:lang w:val="sr-Cyrl-CS"/>
        </w:rPr>
        <w:t>,</w:t>
      </w:r>
      <w:r>
        <w:rPr>
          <w:rFonts w:ascii="Times New Roman" w:hAnsi="Times New Roman"/>
          <w:lang w:val="sr-Cyrl-CS"/>
        </w:rPr>
        <w:t>845</w:t>
      </w:r>
      <w:r w:rsidRPr="00A302E0">
        <w:rPr>
          <w:rFonts w:ascii="Times New Roman" w:hAnsi="Times New Roman"/>
          <w:lang w:val="sr-Cyrl-CS"/>
        </w:rPr>
        <w:t xml:space="preserve"> </w:t>
      </w:r>
      <w:r w:rsidRPr="00A302E0">
        <w:rPr>
          <w:rFonts w:ascii="Times New Roman" w:hAnsi="Times New Roman"/>
        </w:rPr>
        <w:t>t</w:t>
      </w:r>
      <w:r w:rsidRPr="00A302E0">
        <w:rPr>
          <w:rFonts w:ascii="Times New Roman" w:hAnsi="Times New Roman"/>
          <w:lang w:val="sr-Cyrl-CS"/>
        </w:rPr>
        <w:t xml:space="preserve">, од чега је „квалитетне рибе“ било </w:t>
      </w:r>
      <w:r>
        <w:rPr>
          <w:rFonts w:ascii="Times New Roman" w:hAnsi="Times New Roman"/>
          <w:lang w:val="sr-Cyrl-CS"/>
        </w:rPr>
        <w:t>50</w:t>
      </w:r>
      <w:r w:rsidRPr="00A302E0">
        <w:rPr>
          <w:rFonts w:ascii="Times New Roman" w:hAnsi="Times New Roman"/>
          <w:lang w:val="sr-Cyrl-CS"/>
        </w:rPr>
        <w:t>,</w:t>
      </w:r>
      <w:r>
        <w:rPr>
          <w:rFonts w:ascii="Times New Roman" w:hAnsi="Times New Roman"/>
          <w:lang w:val="sr-Cyrl-CS"/>
        </w:rPr>
        <w:t>425</w:t>
      </w:r>
      <w:r w:rsidRPr="00A302E0">
        <w:rPr>
          <w:rFonts w:ascii="Times New Roman" w:hAnsi="Times New Roman"/>
          <w:lang w:val="sr-Cyrl-CS"/>
        </w:rPr>
        <w:t xml:space="preserve"> </w:t>
      </w:r>
      <w:r w:rsidRPr="00A302E0">
        <w:rPr>
          <w:rFonts w:ascii="Times New Roman" w:hAnsi="Times New Roman"/>
        </w:rPr>
        <w:t>t</w:t>
      </w:r>
      <w:r w:rsidRPr="00A302E0">
        <w:rPr>
          <w:rFonts w:ascii="Times New Roman" w:hAnsi="Times New Roman"/>
          <w:lang w:val="sr-Cyrl-CS"/>
        </w:rPr>
        <w:t xml:space="preserve">, а „беле рибе“ и алохтоних врста </w:t>
      </w:r>
      <w:r>
        <w:rPr>
          <w:rFonts w:ascii="Times New Roman" w:hAnsi="Times New Roman"/>
          <w:lang w:val="sr-Cyrl-CS"/>
        </w:rPr>
        <w:t>55</w:t>
      </w:r>
      <w:r w:rsidRPr="00A302E0">
        <w:rPr>
          <w:rFonts w:ascii="Times New Roman" w:hAnsi="Times New Roman"/>
          <w:lang w:val="sr-Cyrl-CS"/>
        </w:rPr>
        <w:t>,</w:t>
      </w:r>
      <w:r>
        <w:rPr>
          <w:rFonts w:ascii="Times New Roman" w:hAnsi="Times New Roman"/>
          <w:lang w:val="sr-Cyrl-CS"/>
        </w:rPr>
        <w:t>420</w:t>
      </w:r>
      <w:r w:rsidRPr="00A302E0">
        <w:rPr>
          <w:rFonts w:ascii="Times New Roman" w:hAnsi="Times New Roman"/>
          <w:lang w:val="sr-Cyrl-CS"/>
        </w:rPr>
        <w:t xml:space="preserve"> </w:t>
      </w:r>
      <w:r w:rsidRPr="00A302E0">
        <w:rPr>
          <w:rFonts w:ascii="Times New Roman" w:hAnsi="Times New Roman"/>
        </w:rPr>
        <w:t>t</w:t>
      </w:r>
      <w:r w:rsidRPr="00A302E0">
        <w:rPr>
          <w:rFonts w:ascii="Times New Roman" w:hAnsi="Times New Roman"/>
          <w:lang w:val="sr-Cyrl-CS"/>
        </w:rPr>
        <w:t>. Ако се зна да је тај остварени излов</w:t>
      </w:r>
      <w:r w:rsidRPr="009420DA">
        <w:rPr>
          <w:rFonts w:ascii="Times New Roman" w:hAnsi="Times New Roman"/>
          <w:color w:val="FF0000"/>
          <w:lang w:val="sr-Cyrl-CS"/>
        </w:rPr>
        <w:t xml:space="preserve"> </w:t>
      </w:r>
      <w:r>
        <w:rPr>
          <w:rFonts w:ascii="Times New Roman" w:hAnsi="Times New Roman"/>
          <w:lang w:val="sr-Cyrl-CS"/>
        </w:rPr>
        <w:t>више стотина</w:t>
      </w:r>
      <w:r w:rsidRPr="00B43DA7">
        <w:rPr>
          <w:rFonts w:ascii="Times New Roman" w:hAnsi="Times New Roman"/>
          <w:lang w:val="sr-Cyrl-CS"/>
        </w:rPr>
        <w:t xml:space="preserve"> пута мањи од укупне дозвољене жетве на рибарском подручју „Ђердап“ и да ни самостално, ни са рекреативним риболовом не може да приђе са оваквим редом величине риболовног оптерећења тој вредности дозвољене жетве, онда нема никакве опасности да се одрживост коришћења рибљег фонда на овом рибарском п</w:t>
      </w:r>
      <w:r>
        <w:rPr>
          <w:rFonts w:ascii="Times New Roman" w:hAnsi="Times New Roman"/>
          <w:lang w:val="sr-Cyrl-CS"/>
        </w:rPr>
        <w:t>о</w:t>
      </w:r>
      <w:r w:rsidRPr="00B43DA7">
        <w:rPr>
          <w:rFonts w:ascii="Times New Roman" w:hAnsi="Times New Roman"/>
          <w:lang w:val="sr-Cyrl-CS"/>
        </w:rPr>
        <w:t xml:space="preserve">дручју угрози. </w:t>
      </w:r>
    </w:p>
    <w:p w:rsidR="00C1608C" w:rsidRPr="006B01B2" w:rsidRDefault="00C1608C" w:rsidP="00C1608C">
      <w:pPr>
        <w:spacing w:after="0" w:line="240" w:lineRule="auto"/>
        <w:ind w:firstLine="720"/>
        <w:jc w:val="both"/>
        <w:rPr>
          <w:rFonts w:ascii="Times New Roman" w:hAnsi="Times New Roman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Pr="004749D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4"/>
          <w:szCs w:val="24"/>
          <w:lang w:val="sr-Cyrl-RS"/>
        </w:rPr>
      </w:pPr>
      <w:r w:rsidRPr="004749DC">
        <w:rPr>
          <w:rFonts w:ascii="Times New Roman" w:eastAsiaTheme="minorHAnsi" w:hAnsi="Times New Roman"/>
          <w:b/>
          <w:sz w:val="24"/>
          <w:szCs w:val="24"/>
          <w:lang w:val="sr-Cyrl-RS"/>
        </w:rPr>
        <w:t>Подаци о акцидентним ситуацијама и штети причињеној рибљем фонду на рибарском подручју</w:t>
      </w: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  <w:r>
        <w:rPr>
          <w:rFonts w:ascii="Times New Roman" w:eastAsiaTheme="minorHAnsi" w:hAnsi="Times New Roman"/>
          <w:sz w:val="24"/>
          <w:szCs w:val="24"/>
          <w:lang w:val="sr-Cyrl-RS"/>
        </w:rPr>
        <w:t>На рибарском подручју у току 2018. године није било акцидената у којима је константовано страдање рибљег фонда.</w:t>
      </w: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  <w:r>
        <w:rPr>
          <w:rFonts w:ascii="Times New Roman" w:eastAsiaTheme="minorHAnsi" w:hAnsi="Times New Roman"/>
          <w:sz w:val="24"/>
          <w:szCs w:val="24"/>
          <w:lang w:val="sr-Cyrl-RS"/>
        </w:rPr>
        <w:t xml:space="preserve"> </w:t>
      </w:r>
      <w:r w:rsidRPr="00613C34">
        <w:rPr>
          <w:rFonts w:ascii="Times New Roman" w:eastAsiaTheme="minorHAnsi" w:hAnsi="Times New Roman"/>
          <w:sz w:val="24"/>
          <w:szCs w:val="24"/>
          <w:lang w:val="sr-Cyrl-RS"/>
        </w:rPr>
        <w:t xml:space="preserve"> </w:t>
      </w: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4"/>
          <w:szCs w:val="24"/>
          <w:lang w:val="sr-Latn-R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4"/>
          <w:szCs w:val="24"/>
          <w:lang w:val="sr-Latn-RS"/>
        </w:rPr>
      </w:pPr>
    </w:p>
    <w:p w:rsidR="00C1608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4"/>
          <w:szCs w:val="24"/>
          <w:lang w:val="sr-Latn-RS"/>
        </w:rPr>
      </w:pPr>
    </w:p>
    <w:p w:rsidR="00C1608C" w:rsidRPr="004749DC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4"/>
          <w:szCs w:val="24"/>
          <w:lang w:val="sr-Cyrl-RS"/>
        </w:rPr>
      </w:pPr>
      <w:r w:rsidRPr="004749DC">
        <w:rPr>
          <w:rFonts w:ascii="Times New Roman" w:eastAsiaTheme="minorHAnsi" w:hAnsi="Times New Roman"/>
          <w:b/>
          <w:sz w:val="24"/>
          <w:szCs w:val="24"/>
          <w:lang w:val="sr-Cyrl-RS"/>
        </w:rPr>
        <w:t>Подаци о мерама за популаризацију риболова и спроведеној едукацији</w:t>
      </w:r>
      <w:r w:rsidRPr="004749DC">
        <w:rPr>
          <w:rFonts w:ascii="LiberationSerif" w:eastAsiaTheme="minorHAnsi" w:hAnsi="LiberationSerif" w:cs="LiberationSerif"/>
          <w:b/>
          <w:sz w:val="24"/>
          <w:szCs w:val="24"/>
          <w:lang w:val="sr-Cyrl-RS"/>
        </w:rPr>
        <w:t xml:space="preserve"> </w:t>
      </w:r>
      <w:r w:rsidRPr="004749DC">
        <w:rPr>
          <w:rFonts w:ascii="Times New Roman" w:eastAsiaTheme="minorHAnsi" w:hAnsi="Times New Roman"/>
          <w:b/>
          <w:sz w:val="24"/>
          <w:szCs w:val="24"/>
          <w:lang w:val="sr-Cyrl-RS"/>
        </w:rPr>
        <w:t>риболоваца</w:t>
      </w:r>
    </w:p>
    <w:p w:rsidR="00C1608C" w:rsidRDefault="00C1608C" w:rsidP="00C1608C">
      <w:pPr>
        <w:spacing w:after="0"/>
        <w:ind w:firstLine="360"/>
        <w:jc w:val="both"/>
        <w:rPr>
          <w:rFonts w:ascii="Times New Roman" w:hAnsi="Times New Roman"/>
          <w:lang w:val="sr-Cyrl-CS"/>
        </w:rPr>
      </w:pPr>
    </w:p>
    <w:p w:rsidR="00C1608C" w:rsidRPr="00BD0778" w:rsidRDefault="00C1608C" w:rsidP="00C1608C">
      <w:pPr>
        <w:spacing w:after="0"/>
        <w:ind w:firstLine="360"/>
        <w:jc w:val="both"/>
        <w:rPr>
          <w:rFonts w:ascii="Times New Roman" w:hAnsi="Times New Roman"/>
          <w:lang w:val="sr-Cyrl-CS"/>
        </w:rPr>
      </w:pPr>
      <w:r w:rsidRPr="00BD0778">
        <w:rPr>
          <w:rFonts w:ascii="Times New Roman" w:hAnsi="Times New Roman"/>
          <w:lang w:val="sr-Latn-CS"/>
        </w:rPr>
        <w:t xml:space="preserve">Пошто је садашње риболовно оптерећење дела рибарског подручја </w:t>
      </w:r>
      <w:r w:rsidRPr="00BD0778">
        <w:rPr>
          <w:rFonts w:ascii="Times New Roman" w:hAnsi="Times New Roman"/>
          <w:lang w:val="sr-Cyrl-CS"/>
        </w:rPr>
        <w:t>„</w:t>
      </w:r>
      <w:r>
        <w:rPr>
          <w:rFonts w:ascii="Times New Roman" w:hAnsi="Times New Roman"/>
          <w:lang w:val="sr-Latn-CS"/>
        </w:rPr>
        <w:t>Ђердап</w:t>
      </w:r>
      <w:r>
        <w:rPr>
          <w:rFonts w:ascii="Times New Roman" w:hAnsi="Times New Roman"/>
          <w:lang w:val="sr-Cyrl-CS"/>
        </w:rPr>
        <w:t>“</w:t>
      </w:r>
      <w:r w:rsidRPr="00BD0778">
        <w:rPr>
          <w:rFonts w:ascii="Times New Roman" w:hAnsi="Times New Roman"/>
          <w:lang w:val="sr-Latn-CS"/>
        </w:rPr>
        <w:t xml:space="preserve"> у сва три дела </w:t>
      </w:r>
      <w:r>
        <w:rPr>
          <w:rFonts w:ascii="Times New Roman" w:hAnsi="Times New Roman"/>
          <w:lang w:val="sr-Cyrl-RS"/>
        </w:rPr>
        <w:t xml:space="preserve">(Д милановац, Добра, Текија) </w:t>
      </w:r>
      <w:r w:rsidRPr="00BD0778">
        <w:rPr>
          <w:rFonts w:ascii="Times New Roman" w:hAnsi="Times New Roman"/>
          <w:lang w:val="sr-Cyrl-CS"/>
        </w:rPr>
        <w:t xml:space="preserve">увелико </w:t>
      </w:r>
      <w:r w:rsidRPr="00BD0778">
        <w:rPr>
          <w:rFonts w:ascii="Times New Roman" w:hAnsi="Times New Roman"/>
          <w:lang w:val="sr-Latn-CS"/>
        </w:rPr>
        <w:t>у оквиру природне продукције на годишњем нивоу, н</w:t>
      </w:r>
      <w:r w:rsidRPr="00BD0778">
        <w:rPr>
          <w:rFonts w:ascii="Times New Roman" w:hAnsi="Times New Roman"/>
          <w:lang w:val="sr-Cyrl-CS"/>
        </w:rPr>
        <w:t xml:space="preserve">ије имало </w:t>
      </w:r>
      <w:r w:rsidRPr="00BD0778">
        <w:rPr>
          <w:rFonts w:ascii="Times New Roman" w:hAnsi="Times New Roman"/>
          <w:lang w:val="sr-Latn-CS"/>
        </w:rPr>
        <w:t xml:space="preserve">посебне потребе да се  Програмом </w:t>
      </w:r>
      <w:r w:rsidRPr="00BD0778">
        <w:rPr>
          <w:rFonts w:ascii="Times New Roman" w:hAnsi="Times New Roman"/>
          <w:lang w:val="sr-Cyrl-CS"/>
        </w:rPr>
        <w:t xml:space="preserve"> управљања </w:t>
      </w:r>
      <w:r w:rsidRPr="00BD0778">
        <w:rPr>
          <w:rFonts w:ascii="Times New Roman" w:hAnsi="Times New Roman"/>
          <w:lang w:val="sr-Latn-CS"/>
        </w:rPr>
        <w:t xml:space="preserve">намећу ограничења у оквиру </w:t>
      </w:r>
      <w:r w:rsidRPr="00BD0778">
        <w:rPr>
          <w:rFonts w:ascii="Times New Roman" w:hAnsi="Times New Roman"/>
          <w:lang w:val="sr-Cyrl-CS"/>
        </w:rPr>
        <w:t xml:space="preserve">рекреативног </w:t>
      </w:r>
      <w:r w:rsidRPr="00BD0778">
        <w:rPr>
          <w:rFonts w:ascii="Times New Roman" w:hAnsi="Times New Roman"/>
          <w:lang w:val="sr-Latn-CS"/>
        </w:rPr>
        <w:t xml:space="preserve">риболова у </w:t>
      </w:r>
      <w:r w:rsidRPr="00BD0778">
        <w:rPr>
          <w:rFonts w:ascii="Times New Roman" w:hAnsi="Times New Roman"/>
          <w:lang w:val="sr-Cyrl-CS"/>
        </w:rPr>
        <w:t xml:space="preserve">погледу </w:t>
      </w:r>
      <w:r w:rsidRPr="00BD0778">
        <w:rPr>
          <w:rFonts w:ascii="Times New Roman" w:hAnsi="Times New Roman"/>
          <w:lang w:val="sr-Latn-CS"/>
        </w:rPr>
        <w:t>броја годишњих дозвола које се могу продати</w:t>
      </w:r>
      <w:r>
        <w:rPr>
          <w:rFonts w:ascii="Times New Roman" w:hAnsi="Times New Roman"/>
          <w:lang w:val="sr-Cyrl-CS"/>
        </w:rPr>
        <w:t xml:space="preserve"> или броја дана за обављање рекреативног риболова</w:t>
      </w:r>
      <w:r w:rsidRPr="00BD0778">
        <w:rPr>
          <w:rFonts w:ascii="Times New Roman" w:hAnsi="Times New Roman"/>
          <w:lang w:val="sr-Cyrl-CS"/>
        </w:rPr>
        <w:t xml:space="preserve">. Рекреативни </w:t>
      </w:r>
      <w:r w:rsidRPr="00BD0778">
        <w:rPr>
          <w:rFonts w:ascii="Times New Roman" w:hAnsi="Times New Roman"/>
          <w:lang w:val="sr-Latn-CS"/>
        </w:rPr>
        <w:t xml:space="preserve">риболов као вид коришћења рибљег фонда веома </w:t>
      </w:r>
      <w:r w:rsidRPr="00BD0778">
        <w:rPr>
          <w:rFonts w:ascii="Times New Roman" w:hAnsi="Times New Roman"/>
          <w:lang w:val="sr-Cyrl-CS"/>
        </w:rPr>
        <w:t xml:space="preserve">је </w:t>
      </w:r>
      <w:r w:rsidRPr="00BD0778">
        <w:rPr>
          <w:rFonts w:ascii="Times New Roman" w:hAnsi="Times New Roman"/>
          <w:lang w:val="sr-Latn-CS"/>
        </w:rPr>
        <w:t>селективан и може риболовно оптерећивати фонд</w:t>
      </w:r>
      <w:r w:rsidRPr="00BD0778">
        <w:rPr>
          <w:rFonts w:ascii="Times New Roman" w:hAnsi="Times New Roman"/>
          <w:lang w:val="sr-Cyrl-CS"/>
        </w:rPr>
        <w:t>ове</w:t>
      </w:r>
      <w:r>
        <w:rPr>
          <w:rFonts w:ascii="Times New Roman" w:hAnsi="Times New Roman"/>
          <w:lang w:val="sr-Latn-CS"/>
        </w:rPr>
        <w:t xml:space="preserve"> појединих врста риба (нпр. </w:t>
      </w:r>
      <w:r>
        <w:rPr>
          <w:rFonts w:ascii="Times New Roman" w:hAnsi="Times New Roman"/>
          <w:lang w:val="sr-Cyrl-CS"/>
        </w:rPr>
        <w:t>„</w:t>
      </w:r>
      <w:r w:rsidRPr="00BD0778">
        <w:rPr>
          <w:rFonts w:ascii="Times New Roman" w:hAnsi="Times New Roman"/>
          <w:lang w:val="sr-Latn-CS"/>
        </w:rPr>
        <w:t>беле рибе</w:t>
      </w:r>
      <w:r>
        <w:rPr>
          <w:rFonts w:ascii="Times New Roman" w:hAnsi="Times New Roman"/>
          <w:lang w:val="sr-Cyrl-CS"/>
        </w:rPr>
        <w:t>“</w:t>
      </w:r>
      <w:r w:rsidRPr="00BD0778">
        <w:rPr>
          <w:rFonts w:ascii="Times New Roman" w:hAnsi="Times New Roman"/>
          <w:lang w:val="sr-Latn-CS"/>
        </w:rPr>
        <w:t xml:space="preserve"> или предаторских врста – сом, смуђ) више од остатка, доводећи до пада годишње продукције или чак и до пада основне биомасе тих врста из којих се природном продукцијом њихов фонд обнавља. </w:t>
      </w:r>
      <w:r w:rsidRPr="00BD0778">
        <w:rPr>
          <w:rFonts w:ascii="Times New Roman" w:hAnsi="Times New Roman"/>
          <w:lang w:val="sr-Cyrl-CS"/>
        </w:rPr>
        <w:t>Н</w:t>
      </w:r>
      <w:r w:rsidRPr="00BD0778">
        <w:rPr>
          <w:rFonts w:ascii="Times New Roman" w:hAnsi="Times New Roman"/>
          <w:lang w:val="sr-Latn-CS"/>
        </w:rPr>
        <w:t xml:space="preserve">ачин да се то установи </w:t>
      </w:r>
      <w:r w:rsidRPr="00BD0778">
        <w:rPr>
          <w:rFonts w:ascii="Times New Roman" w:hAnsi="Times New Roman"/>
          <w:lang w:val="sr-Cyrl-CS"/>
        </w:rPr>
        <w:t xml:space="preserve">је </w:t>
      </w:r>
      <w:r w:rsidRPr="00BD0778">
        <w:rPr>
          <w:rFonts w:ascii="Times New Roman" w:hAnsi="Times New Roman"/>
          <w:lang w:val="sr-Latn-CS"/>
        </w:rPr>
        <w:t>вођење евиденције риболова преко евиденционих листова</w:t>
      </w:r>
      <w:r w:rsidRPr="00BD0778">
        <w:rPr>
          <w:rFonts w:ascii="Times New Roman" w:hAnsi="Times New Roman"/>
          <w:lang w:val="sr-Cyrl-CS"/>
        </w:rPr>
        <w:t xml:space="preserve"> чији је садржај и вођење прописан наведеним подзаконским актом</w:t>
      </w:r>
      <w:r w:rsidRPr="00BD0778">
        <w:rPr>
          <w:rFonts w:ascii="Times New Roman" w:hAnsi="Times New Roman"/>
          <w:lang w:val="sr-Latn-CS"/>
        </w:rPr>
        <w:t xml:space="preserve">. </w:t>
      </w:r>
      <w:r w:rsidRPr="00BD0778">
        <w:rPr>
          <w:rFonts w:ascii="Times New Roman" w:hAnsi="Times New Roman"/>
          <w:lang w:val="sr-Cyrl-CS"/>
        </w:rPr>
        <w:t xml:space="preserve">Уз ово и редовна контрола рибочуварске службе </w:t>
      </w:r>
      <w:r w:rsidRPr="00BD0778">
        <w:rPr>
          <w:rFonts w:ascii="Times New Roman" w:hAnsi="Times New Roman"/>
          <w:lang w:val="sr-Latn-CS"/>
        </w:rPr>
        <w:t xml:space="preserve"> улов</w:t>
      </w:r>
      <w:r w:rsidRPr="00BD0778">
        <w:rPr>
          <w:rFonts w:ascii="Times New Roman" w:hAnsi="Times New Roman"/>
          <w:lang w:val="sr-Cyrl-CS"/>
        </w:rPr>
        <w:t>а</w:t>
      </w:r>
      <w:r w:rsidRPr="00BD0778">
        <w:rPr>
          <w:rFonts w:ascii="Times New Roman" w:hAnsi="Times New Roman"/>
          <w:lang w:val="sr-Latn-CS"/>
        </w:rPr>
        <w:t xml:space="preserve"> и евиденцион</w:t>
      </w:r>
      <w:r w:rsidRPr="00BD0778">
        <w:rPr>
          <w:rFonts w:ascii="Times New Roman" w:hAnsi="Times New Roman"/>
          <w:lang w:val="sr-Cyrl-CS"/>
        </w:rPr>
        <w:t>их</w:t>
      </w:r>
      <w:r w:rsidRPr="00BD0778">
        <w:rPr>
          <w:rFonts w:ascii="Times New Roman" w:hAnsi="Times New Roman"/>
          <w:lang w:val="sr-Latn-CS"/>
        </w:rPr>
        <w:t xml:space="preserve"> лист</w:t>
      </w:r>
      <w:r w:rsidRPr="00BD0778">
        <w:rPr>
          <w:rFonts w:ascii="Times New Roman" w:hAnsi="Times New Roman"/>
          <w:lang w:val="sr-Cyrl-CS"/>
        </w:rPr>
        <w:t>а може у потпуности да обезбеди тачност ових података</w:t>
      </w:r>
      <w:r w:rsidRPr="00BD0778">
        <w:rPr>
          <w:rFonts w:ascii="Times New Roman" w:hAnsi="Times New Roman"/>
          <w:lang w:val="sr-Latn-CS"/>
        </w:rPr>
        <w:t xml:space="preserve">. </w:t>
      </w:r>
    </w:p>
    <w:p w:rsidR="00C1608C" w:rsidRPr="00BD0778" w:rsidRDefault="00C1608C" w:rsidP="00C1608C">
      <w:pPr>
        <w:spacing w:after="0"/>
        <w:ind w:firstLine="360"/>
        <w:jc w:val="both"/>
        <w:rPr>
          <w:rFonts w:ascii="Times New Roman" w:hAnsi="Times New Roman"/>
          <w:lang w:val="sr-Cyrl-CS"/>
        </w:rPr>
      </w:pPr>
      <w:r w:rsidRPr="00BD0778">
        <w:rPr>
          <w:rFonts w:ascii="Times New Roman" w:hAnsi="Times New Roman"/>
          <w:lang w:val="sr-Latn-CS"/>
        </w:rPr>
        <w:t xml:space="preserve"> Како су поједини видови рекреативног риболова (шарански, риболов смуђа и сома, лов </w:t>
      </w:r>
      <w:r>
        <w:rPr>
          <w:rFonts w:ascii="Times New Roman" w:hAnsi="Times New Roman"/>
          <w:lang w:val="sr-Cyrl-CS"/>
        </w:rPr>
        <w:t>„</w:t>
      </w:r>
      <w:r w:rsidRPr="00BD0778">
        <w:rPr>
          <w:rFonts w:ascii="Times New Roman" w:hAnsi="Times New Roman"/>
          <w:lang w:val="sr-Latn-CS"/>
        </w:rPr>
        <w:t>беле рибе</w:t>
      </w:r>
      <w:r>
        <w:rPr>
          <w:rFonts w:ascii="Times New Roman" w:hAnsi="Times New Roman"/>
          <w:lang w:val="sr-Cyrl-CS"/>
        </w:rPr>
        <w:t>“</w:t>
      </w:r>
      <w:r w:rsidRPr="00BD0778">
        <w:rPr>
          <w:rFonts w:ascii="Times New Roman" w:hAnsi="Times New Roman"/>
          <w:lang w:val="sr-Latn-CS"/>
        </w:rPr>
        <w:t xml:space="preserve"> на пловак), посебно у летњем периоду, далеко атрактивнији за в</w:t>
      </w:r>
      <w:r w:rsidRPr="00BD0778">
        <w:rPr>
          <w:rFonts w:ascii="Times New Roman" w:hAnsi="Times New Roman"/>
          <w:lang w:val="sr-Cyrl-CS"/>
        </w:rPr>
        <w:t>р</w:t>
      </w:r>
      <w:r w:rsidRPr="00BD0778">
        <w:rPr>
          <w:rFonts w:ascii="Times New Roman" w:hAnsi="Times New Roman"/>
          <w:lang w:val="sr-Latn-CS"/>
        </w:rPr>
        <w:t>шење током ноћи него по дану</w:t>
      </w:r>
      <w:r w:rsidRPr="00BD0778">
        <w:rPr>
          <w:rFonts w:ascii="Times New Roman" w:hAnsi="Times New Roman"/>
          <w:lang w:val="sr-Cyrl-CS"/>
        </w:rPr>
        <w:t xml:space="preserve"> и имају у летњем периоду своје пуно оправдање</w:t>
      </w:r>
      <w:r w:rsidRPr="00BD0778">
        <w:rPr>
          <w:rFonts w:ascii="Times New Roman" w:hAnsi="Times New Roman"/>
          <w:lang w:val="sr-Latn-CS"/>
        </w:rPr>
        <w:t>, корисник</w:t>
      </w:r>
      <w:r w:rsidRPr="00BD0778">
        <w:rPr>
          <w:rFonts w:ascii="Times New Roman" w:hAnsi="Times New Roman"/>
          <w:lang w:val="sr-Cyrl-CS"/>
        </w:rPr>
        <w:t xml:space="preserve"> </w:t>
      </w:r>
      <w:r w:rsidRPr="00BD0778">
        <w:rPr>
          <w:rFonts w:ascii="Times New Roman" w:hAnsi="Times New Roman"/>
          <w:lang w:val="sr-Latn-CS"/>
        </w:rPr>
        <w:t>проце</w:t>
      </w:r>
      <w:r w:rsidRPr="00BD0778">
        <w:rPr>
          <w:rFonts w:ascii="Times New Roman" w:hAnsi="Times New Roman"/>
          <w:lang w:val="sr-Cyrl-CS"/>
        </w:rPr>
        <w:t>њује да</w:t>
      </w:r>
      <w:r w:rsidRPr="00BD0778">
        <w:rPr>
          <w:rFonts w:ascii="Times New Roman" w:hAnsi="Times New Roman"/>
          <w:lang w:val="sr-Latn-CS"/>
        </w:rPr>
        <w:t xml:space="preserve"> може својом чуварском службом да обезбеди да режим риболова који се врши током ноћи буде у складу са законом и у складу с тиме одлуч</w:t>
      </w:r>
      <w:r w:rsidRPr="00BD0778">
        <w:rPr>
          <w:rFonts w:ascii="Times New Roman" w:hAnsi="Times New Roman"/>
          <w:lang w:val="sr-Cyrl-CS"/>
        </w:rPr>
        <w:t>ује да дозволи</w:t>
      </w:r>
      <w:r w:rsidRPr="00BD0778">
        <w:rPr>
          <w:rFonts w:ascii="Times New Roman" w:hAnsi="Times New Roman"/>
          <w:lang w:val="sr-Latn-CS"/>
        </w:rPr>
        <w:t xml:space="preserve"> ноћн</w:t>
      </w:r>
      <w:r w:rsidRPr="00BD0778">
        <w:rPr>
          <w:rFonts w:ascii="Times New Roman" w:hAnsi="Times New Roman"/>
          <w:lang w:val="sr-Cyrl-CS"/>
        </w:rPr>
        <w:t>и</w:t>
      </w:r>
      <w:r w:rsidRPr="00BD0778">
        <w:rPr>
          <w:rFonts w:ascii="Times New Roman" w:hAnsi="Times New Roman"/>
          <w:lang w:val="sr-Latn-CS"/>
        </w:rPr>
        <w:t xml:space="preserve"> риболов. </w:t>
      </w:r>
    </w:p>
    <w:p w:rsidR="00C1608C" w:rsidRPr="00BD0778" w:rsidRDefault="00C1608C" w:rsidP="00C1608C">
      <w:pPr>
        <w:spacing w:after="0"/>
        <w:jc w:val="both"/>
        <w:rPr>
          <w:rFonts w:ascii="Times New Roman" w:hAnsi="Times New Roman"/>
          <w:lang w:val="sr-Cyrl-CS"/>
        </w:rPr>
      </w:pPr>
      <w:r w:rsidRPr="00BD0778">
        <w:rPr>
          <w:rFonts w:ascii="Times New Roman" w:hAnsi="Times New Roman"/>
          <w:lang w:val="sr-Cyrl-CS"/>
        </w:rPr>
        <w:t xml:space="preserve">Највећа туристичка манифестација на  риболовном подручју </w:t>
      </w:r>
      <w:r>
        <w:rPr>
          <w:rFonts w:ascii="Times New Roman" w:hAnsi="Times New Roman"/>
          <w:lang w:val="sr-Cyrl-CS"/>
        </w:rPr>
        <w:t xml:space="preserve">„Ђердап“ </w:t>
      </w:r>
      <w:r w:rsidRPr="00BD0778">
        <w:rPr>
          <w:rFonts w:ascii="Times New Roman" w:hAnsi="Times New Roman"/>
          <w:lang w:val="sr-Cyrl-CS"/>
        </w:rPr>
        <w:t xml:space="preserve">је свакако </w:t>
      </w:r>
      <w:r>
        <w:rPr>
          <w:rFonts w:ascii="Times New Roman" w:hAnsi="Times New Roman"/>
          <w:lang w:val="sr-Cyrl-CS"/>
        </w:rPr>
        <w:t>„</w:t>
      </w:r>
      <w:r w:rsidRPr="00BD0778">
        <w:rPr>
          <w:rFonts w:ascii="Times New Roman" w:hAnsi="Times New Roman"/>
          <w:lang w:val="sr-Cyrl-CS"/>
        </w:rPr>
        <w:t>Златна бућка Ђердапа</w:t>
      </w:r>
      <w:r>
        <w:rPr>
          <w:rFonts w:ascii="Times New Roman" w:hAnsi="Times New Roman"/>
          <w:lang w:val="sr-Cyrl-CS"/>
        </w:rPr>
        <w:t>“</w:t>
      </w:r>
      <w:r w:rsidRPr="00BD0778">
        <w:rPr>
          <w:rFonts w:ascii="Times New Roman" w:hAnsi="Times New Roman"/>
          <w:lang w:val="sr-Cyrl-CS"/>
        </w:rPr>
        <w:t xml:space="preserve"> која се одржава у Текији у организацији тамошњег Туристичког друштва. </w:t>
      </w:r>
      <w:r>
        <w:rPr>
          <w:rFonts w:ascii="Times New Roman" w:hAnsi="Times New Roman"/>
          <w:lang w:val="sr-Cyrl-CS"/>
        </w:rPr>
        <w:t xml:space="preserve">По узору на ову манифестацију у Доњем Милановцу тамошнје удружење привредних рибара такође је организовало врло успешно такмичење у улову сома бућком. </w:t>
      </w:r>
      <w:r w:rsidRPr="00BD0778">
        <w:rPr>
          <w:rFonts w:ascii="Times New Roman" w:hAnsi="Times New Roman"/>
          <w:lang w:val="sr-Cyrl-CS"/>
        </w:rPr>
        <w:t xml:space="preserve">Како је категорија бућка сврстана у привредни риболов, Законом о заштити и одрживом коришћењу рибљег фонда и подзаконским актима омогућено да се такмичење у улову сома бућком одржи а да учесници имају одговарајућу дозволу за рекреативни риболов уз поштовање </w:t>
      </w:r>
      <w:r>
        <w:rPr>
          <w:rFonts w:ascii="Times New Roman" w:hAnsi="Times New Roman"/>
          <w:lang w:val="sr-Cyrl-CS"/>
        </w:rPr>
        <w:t>гесла улови и пусти</w:t>
      </w:r>
      <w:r w:rsidRPr="00BD0778">
        <w:rPr>
          <w:rFonts w:ascii="Times New Roman" w:hAnsi="Times New Roman"/>
          <w:lang w:val="sr-Cyrl-CS"/>
        </w:rPr>
        <w:t xml:space="preserve">.  </w:t>
      </w:r>
      <w:r>
        <w:rPr>
          <w:rFonts w:ascii="Times New Roman" w:hAnsi="Times New Roman"/>
          <w:lang w:val="sr-Cyrl-CS"/>
        </w:rPr>
        <w:t>Предузеће је спонзорисало манифестације доделом  одређених.</w:t>
      </w:r>
      <w:r w:rsidRPr="00BD0778">
        <w:rPr>
          <w:rFonts w:ascii="Times New Roman" w:hAnsi="Times New Roman"/>
          <w:lang w:val="sr-Cyrl-CS"/>
        </w:rPr>
        <w:t xml:space="preserve"> Низ година је такође помагана манифестација </w:t>
      </w:r>
      <w:r>
        <w:rPr>
          <w:rFonts w:ascii="Times New Roman" w:hAnsi="Times New Roman"/>
          <w:lang w:val="sr-Cyrl-CS"/>
        </w:rPr>
        <w:t>„</w:t>
      </w:r>
      <w:r w:rsidRPr="00BD0778">
        <w:rPr>
          <w:rFonts w:ascii="Times New Roman" w:hAnsi="Times New Roman"/>
          <w:lang w:val="sr-Cyrl-CS"/>
        </w:rPr>
        <w:t>Златни котлић</w:t>
      </w:r>
      <w:r>
        <w:rPr>
          <w:rFonts w:ascii="Times New Roman" w:hAnsi="Times New Roman"/>
          <w:lang w:val="sr-Cyrl-CS"/>
        </w:rPr>
        <w:t>“</w:t>
      </w:r>
      <w:r w:rsidRPr="00BD0778">
        <w:rPr>
          <w:rFonts w:ascii="Times New Roman" w:hAnsi="Times New Roman"/>
          <w:lang w:val="sr-Cyrl-CS"/>
        </w:rPr>
        <w:t xml:space="preserve"> у Голупцу, која се одржава ван граница рибарског подручја</w:t>
      </w:r>
      <w:r>
        <w:rPr>
          <w:rFonts w:ascii="Times New Roman" w:hAnsi="Times New Roman"/>
          <w:lang w:val="sr-Cyrl-CS"/>
        </w:rPr>
        <w:t xml:space="preserve"> „Ђердап“</w:t>
      </w:r>
      <w:r w:rsidRPr="00BD0778">
        <w:rPr>
          <w:rFonts w:ascii="Times New Roman" w:hAnsi="Times New Roman"/>
          <w:lang w:val="sr-Cyrl-CS"/>
        </w:rPr>
        <w:t xml:space="preserve">. Риболовачка удружења са простора </w:t>
      </w:r>
      <w:r>
        <w:rPr>
          <w:rFonts w:ascii="Times New Roman" w:hAnsi="Times New Roman"/>
          <w:lang w:val="sr-Cyrl-CS"/>
        </w:rPr>
        <w:t>„</w:t>
      </w:r>
      <w:r w:rsidRPr="00BD0778">
        <w:rPr>
          <w:rFonts w:ascii="Times New Roman" w:hAnsi="Times New Roman"/>
          <w:lang w:val="sr-Cyrl-CS"/>
        </w:rPr>
        <w:t>Националног парка Ђердап</w:t>
      </w:r>
      <w:r>
        <w:rPr>
          <w:rFonts w:ascii="Times New Roman" w:hAnsi="Times New Roman"/>
          <w:lang w:val="sr-Cyrl-CS"/>
        </w:rPr>
        <w:t>“</w:t>
      </w:r>
      <w:r w:rsidRPr="00BD0778">
        <w:rPr>
          <w:rFonts w:ascii="Times New Roman" w:hAnsi="Times New Roman"/>
          <w:lang w:val="sr-Cyrl-CS"/>
        </w:rPr>
        <w:t xml:space="preserve"> сваке године организују  више такмичења у улову рибе разним техникама</w:t>
      </w:r>
      <w:r>
        <w:rPr>
          <w:rFonts w:ascii="Times New Roman" w:hAnsi="Times New Roman"/>
          <w:lang w:val="sr-Cyrl-CS"/>
        </w:rPr>
        <w:t xml:space="preserve"> такође са геслом улови и пусти</w:t>
      </w:r>
      <w:r w:rsidRPr="00BD0778">
        <w:rPr>
          <w:rFonts w:ascii="Times New Roman" w:hAnsi="Times New Roman"/>
          <w:lang w:val="sr-Cyrl-CS"/>
        </w:rPr>
        <w:t>.</w:t>
      </w:r>
    </w:p>
    <w:p w:rsidR="00C1608C" w:rsidRDefault="00C1608C" w:rsidP="00C1608C">
      <w:pPr>
        <w:spacing w:after="0"/>
        <w:ind w:firstLine="720"/>
        <w:jc w:val="both"/>
        <w:rPr>
          <w:rFonts w:ascii="Times New Roman" w:hAnsi="Times New Roman"/>
          <w:b/>
          <w:lang w:val="sr-Cyrl-CS"/>
        </w:rPr>
      </w:pPr>
    </w:p>
    <w:p w:rsidR="00C1608C" w:rsidRPr="00A4265F" w:rsidRDefault="00C1608C" w:rsidP="00C1608C">
      <w:pPr>
        <w:spacing w:after="0"/>
        <w:jc w:val="both"/>
        <w:rPr>
          <w:rFonts w:ascii="Times New Roman" w:hAnsi="Times New Roman"/>
          <w:lang w:val="sr-Cyrl-RS"/>
        </w:rPr>
      </w:pPr>
      <w:r w:rsidRPr="00A4265F">
        <w:rPr>
          <w:rFonts w:ascii="Times New Roman" w:hAnsi="Times New Roman"/>
          <w:lang w:val="sr-Cyrl-RS"/>
        </w:rPr>
        <w:t>На основу Закона о заштити и одрживом коришћењу рибљег</w:t>
      </w:r>
      <w:r w:rsidRPr="009F4612">
        <w:rPr>
          <w:rFonts w:ascii="Times New Roman" w:hAnsi="Times New Roman"/>
          <w:lang w:val="sr-Cyrl-RS"/>
        </w:rPr>
        <w:t xml:space="preserve"> </w:t>
      </w:r>
      <w:r w:rsidRPr="009F1383">
        <w:rPr>
          <w:rFonts w:ascii="Times New Roman" w:hAnsi="Times New Roman"/>
          <w:lang w:val="sr-Cyrl-RS"/>
        </w:rPr>
        <w:t xml:space="preserve">фонда („Службени гласник Републике Србије“, бр. </w:t>
      </w:r>
      <w:r>
        <w:rPr>
          <w:rFonts w:ascii="Times New Roman" w:hAnsi="Times New Roman"/>
          <w:lang w:val="sr-Cyrl-RS"/>
        </w:rPr>
        <w:t>128</w:t>
      </w:r>
      <w:r w:rsidRPr="009F1383">
        <w:rPr>
          <w:rFonts w:ascii="Times New Roman" w:hAnsi="Times New Roman"/>
          <w:lang w:val="sr-Cyrl-RS"/>
        </w:rPr>
        <w:t>/201</w:t>
      </w:r>
      <w:r>
        <w:rPr>
          <w:rFonts w:ascii="Times New Roman" w:hAnsi="Times New Roman"/>
          <w:lang w:val="sr-Cyrl-RS"/>
        </w:rPr>
        <w:t>4)</w:t>
      </w:r>
      <w:r w:rsidRPr="00A4265F">
        <w:rPr>
          <w:rFonts w:ascii="Times New Roman" w:hAnsi="Times New Roman"/>
          <w:lang w:val="sr-Cyrl-RS"/>
        </w:rPr>
        <w:t>, чланом 43. проистекла је обавеза корисника рибарског подручја да организује и спроводи едукацију рекреативних риболоваца. Сходно овој одредби, а на основу  Правилника о обиму и садржини програма едукације рекреативних риболоваца ("Службени гласник РС", бр. 3/2016). урађен је Програм едукације рекреативних риболоваца на рибарском подручју у сарадњи са удружењима која врше дистрибуцију дозвола за рекреативни риболов.</w:t>
      </w:r>
    </w:p>
    <w:p w:rsidR="00C1608C" w:rsidRPr="00A4265F" w:rsidRDefault="00C1608C" w:rsidP="00C1608C">
      <w:pPr>
        <w:spacing w:after="0"/>
        <w:jc w:val="both"/>
        <w:rPr>
          <w:rFonts w:ascii="Times New Roman" w:hAnsi="Times New Roman"/>
          <w:lang w:val="sr-Cyrl-CS"/>
        </w:rPr>
      </w:pPr>
      <w:r w:rsidRPr="00A4265F">
        <w:rPr>
          <w:rFonts w:ascii="Times New Roman" w:hAnsi="Times New Roman"/>
          <w:lang w:val="sr-Cyrl-RS"/>
        </w:rPr>
        <w:t>Програм едукације спроводи се кроз:</w:t>
      </w:r>
    </w:p>
    <w:p w:rsidR="00C1608C" w:rsidRPr="00A4265F" w:rsidRDefault="00C1608C" w:rsidP="00C160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lang w:val="sr-Cyrl-CS"/>
        </w:rPr>
      </w:pPr>
      <w:r w:rsidRPr="00A4265F">
        <w:rPr>
          <w:rFonts w:ascii="Times New Roman" w:hAnsi="Times New Roman"/>
          <w:lang w:val="sr-Cyrl-CS"/>
        </w:rPr>
        <w:t xml:space="preserve">Организацију два едукативна скупа годишње у </w:t>
      </w:r>
      <w:r>
        <w:rPr>
          <w:rFonts w:ascii="Times New Roman" w:hAnsi="Times New Roman"/>
          <w:lang w:val="sr-Cyrl-CS"/>
        </w:rPr>
        <w:t>априлу и новембру</w:t>
      </w:r>
      <w:r w:rsidRPr="00A4265F">
        <w:rPr>
          <w:rFonts w:ascii="Times New Roman" w:hAnsi="Times New Roman"/>
          <w:lang w:val="sr-Cyrl-CS"/>
        </w:rPr>
        <w:t>.</w:t>
      </w:r>
    </w:p>
    <w:p w:rsidR="00C1608C" w:rsidRPr="00A4265F" w:rsidRDefault="00C1608C" w:rsidP="00C160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lang w:val="sr-Cyrl-CS"/>
        </w:rPr>
      </w:pPr>
      <w:r w:rsidRPr="00A4265F">
        <w:rPr>
          <w:rFonts w:ascii="Times New Roman" w:hAnsi="Times New Roman"/>
          <w:lang w:val="sr-Cyrl-CS"/>
        </w:rPr>
        <w:t>Штампање и достављање едукативног материјала риболовцима прилком куповине дозвола за рекреативни риболов.</w:t>
      </w:r>
    </w:p>
    <w:p w:rsidR="00C1608C" w:rsidRPr="00A4265F" w:rsidRDefault="00C1608C" w:rsidP="00C1608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lang w:val="sr-Cyrl-CS"/>
        </w:rPr>
      </w:pPr>
      <w:r w:rsidRPr="00A4265F">
        <w:rPr>
          <w:rFonts w:ascii="Times New Roman" w:hAnsi="Times New Roman"/>
          <w:lang w:val="sr-Cyrl-CS"/>
        </w:rPr>
        <w:t>Постављањем актуелних податка на званичну интернет страницу предузећа.</w:t>
      </w:r>
    </w:p>
    <w:p w:rsidR="00C1608C" w:rsidRPr="00850B5A" w:rsidRDefault="00C1608C" w:rsidP="00C1608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sr-Cyrl-RS" w:eastAsia="sr-Cyrl-RS"/>
        </w:rPr>
      </w:pPr>
      <w:r w:rsidRPr="00A4265F">
        <w:rPr>
          <w:rFonts w:ascii="Times New Roman" w:hAnsi="Times New Roman"/>
          <w:lang w:val="sr-Cyrl-RS" w:eastAsia="sr-Cyrl-RS"/>
        </w:rPr>
        <w:t>Свакодневним пружањем информација кроз активности рибочуварске службе на терену у току контрола на рибарском подручју.</w:t>
      </w:r>
    </w:p>
    <w:p w:rsidR="00C1608C" w:rsidRPr="00850B5A" w:rsidRDefault="00C1608C" w:rsidP="00C1608C">
      <w:pPr>
        <w:spacing w:after="0" w:line="240" w:lineRule="auto"/>
        <w:rPr>
          <w:rFonts w:ascii="Times New Roman" w:hAnsi="Times New Roman"/>
          <w:lang w:val="sr-Cyrl-RS" w:eastAsia="sr-Cyrl-RS"/>
        </w:rPr>
      </w:pPr>
      <w:r w:rsidRPr="00850B5A">
        <w:rPr>
          <w:rFonts w:ascii="Times New Roman" w:hAnsi="Times New Roman"/>
          <w:lang w:val="sr-Cyrl-RS" w:eastAsia="sr-Cyrl-RS"/>
        </w:rPr>
        <w:t>Програм едукације садржи:</w:t>
      </w:r>
    </w:p>
    <w:p w:rsidR="00C1608C" w:rsidRPr="00850B5A" w:rsidRDefault="00C1608C" w:rsidP="00C1608C">
      <w:pPr>
        <w:spacing w:after="0" w:line="240" w:lineRule="auto"/>
        <w:ind w:firstLine="405"/>
        <w:jc w:val="both"/>
        <w:rPr>
          <w:rFonts w:ascii="Times New Roman" w:hAnsi="Times New Roman"/>
          <w:lang w:val="sr-Cyrl-RS" w:eastAsia="sr-Cyrl-RS"/>
        </w:rPr>
      </w:pPr>
      <w:r w:rsidRPr="00850B5A">
        <w:rPr>
          <w:rFonts w:ascii="Times New Roman" w:hAnsi="Times New Roman"/>
          <w:lang w:val="sr-Cyrl-RS" w:eastAsia="sr-Cyrl-RS"/>
        </w:rPr>
        <w:t>Одредбе</w:t>
      </w:r>
      <w:r>
        <w:rPr>
          <w:rFonts w:ascii="Times New Roman" w:hAnsi="Times New Roman"/>
          <w:lang w:val="sr-Cyrl-RS" w:eastAsia="sr-Cyrl-RS"/>
        </w:rPr>
        <w:t xml:space="preserve"> </w:t>
      </w:r>
      <w:r w:rsidRPr="00850B5A">
        <w:rPr>
          <w:rFonts w:ascii="Times New Roman" w:hAnsi="Times New Roman"/>
          <w:lang w:val="sr-Cyrl-RS" w:eastAsia="sr-Cyrl-RS"/>
        </w:rPr>
        <w:t>Закона о заштити и одрживом коришћењу</w:t>
      </w:r>
      <w:r>
        <w:rPr>
          <w:rFonts w:ascii="Times New Roman" w:hAnsi="Times New Roman"/>
          <w:lang w:val="sr-Cyrl-RS" w:eastAsia="sr-Cyrl-RS"/>
        </w:rPr>
        <w:t xml:space="preserve"> </w:t>
      </w:r>
      <w:r w:rsidRPr="00850B5A">
        <w:rPr>
          <w:rFonts w:ascii="Times New Roman" w:hAnsi="Times New Roman"/>
          <w:lang w:val="sr-Cyrl-RS" w:eastAsia="sr-Cyrl-RS"/>
        </w:rPr>
        <w:t>рибољег фонда, прописе</w:t>
      </w:r>
      <w:r>
        <w:rPr>
          <w:rFonts w:ascii="Times New Roman" w:hAnsi="Times New Roman"/>
          <w:lang w:val="sr-Cyrl-RS" w:eastAsia="sr-Cyrl-RS"/>
        </w:rPr>
        <w:t xml:space="preserve"> </w:t>
      </w:r>
      <w:r w:rsidRPr="00850B5A">
        <w:rPr>
          <w:rFonts w:ascii="Times New Roman" w:hAnsi="Times New Roman"/>
          <w:lang w:val="sr-Cyrl-RS" w:eastAsia="sr-Cyrl-RS"/>
        </w:rPr>
        <w:t xml:space="preserve">о мерама за </w:t>
      </w:r>
      <w:r>
        <w:rPr>
          <w:rFonts w:ascii="Times New Roman" w:hAnsi="Times New Roman"/>
          <w:lang w:val="sr-Cyrl-RS" w:eastAsia="sr-Cyrl-RS"/>
        </w:rPr>
        <w:t>о</w:t>
      </w:r>
      <w:r w:rsidRPr="00850B5A">
        <w:rPr>
          <w:rFonts w:ascii="Times New Roman" w:hAnsi="Times New Roman"/>
          <w:lang w:val="sr-Cyrl-RS" w:eastAsia="sr-Cyrl-RS"/>
        </w:rPr>
        <w:t>чување</w:t>
      </w:r>
      <w:r>
        <w:rPr>
          <w:rFonts w:ascii="Times New Roman" w:hAnsi="Times New Roman"/>
          <w:lang w:val="sr-Cyrl-RS" w:eastAsia="sr-Cyrl-RS"/>
        </w:rPr>
        <w:t xml:space="preserve"> </w:t>
      </w:r>
      <w:r w:rsidRPr="00850B5A">
        <w:rPr>
          <w:rFonts w:ascii="Times New Roman" w:hAnsi="Times New Roman"/>
          <w:lang w:val="sr-Cyrl-RS" w:eastAsia="sr-Cyrl-RS"/>
        </w:rPr>
        <w:t>и заштиту рибљег фонда, прописе</w:t>
      </w:r>
      <w:r>
        <w:rPr>
          <w:rFonts w:ascii="Times New Roman" w:hAnsi="Times New Roman"/>
          <w:lang w:val="sr-Cyrl-RS" w:eastAsia="sr-Cyrl-RS"/>
        </w:rPr>
        <w:t xml:space="preserve"> </w:t>
      </w:r>
      <w:r w:rsidRPr="00850B5A">
        <w:rPr>
          <w:rFonts w:ascii="Times New Roman" w:hAnsi="Times New Roman"/>
          <w:lang w:val="sr-Cyrl-RS" w:eastAsia="sr-Cyrl-RS"/>
        </w:rPr>
        <w:t>о начину,</w:t>
      </w:r>
      <w:r>
        <w:rPr>
          <w:rFonts w:ascii="Times New Roman" w:hAnsi="Times New Roman"/>
          <w:lang w:val="sr-Cyrl-RS" w:eastAsia="sr-Cyrl-RS"/>
        </w:rPr>
        <w:t xml:space="preserve"> </w:t>
      </w:r>
      <w:r w:rsidRPr="00850B5A">
        <w:rPr>
          <w:rFonts w:ascii="Times New Roman" w:hAnsi="Times New Roman"/>
          <w:lang w:val="sr-Cyrl-RS" w:eastAsia="sr-Cyrl-RS"/>
        </w:rPr>
        <w:t>алатима, опреми и средствима којима се обавља рекреативни риболов, обавештења о</w:t>
      </w:r>
      <w:r>
        <w:rPr>
          <w:rFonts w:ascii="Times New Roman" w:hAnsi="Times New Roman"/>
          <w:lang w:val="sr-Cyrl-RS" w:eastAsia="sr-Cyrl-RS"/>
        </w:rPr>
        <w:t xml:space="preserve"> </w:t>
      </w:r>
      <w:r w:rsidRPr="00850B5A">
        <w:rPr>
          <w:rFonts w:ascii="Times New Roman" w:hAnsi="Times New Roman"/>
          <w:lang w:val="sr-Cyrl-RS" w:eastAsia="sr-Cyrl-RS"/>
        </w:rPr>
        <w:t>прописаним специфичним условима заштите рибљег фонда на рибарском подручју (режиме, ограничења и забране риболова, састав рибљег фонда и др), мере за унапређење заштите и одрживог коришћења рибљег фонда, технике риболова, информације о рибљим врстама Републике Србије и друге информације које су од интереса за рекреативне риболовце које су прописане интерним актима корисника.</w:t>
      </w:r>
    </w:p>
    <w:p w:rsidR="00C1608C" w:rsidRPr="003406AC" w:rsidRDefault="00C1608C" w:rsidP="00C1608C">
      <w:pPr>
        <w:spacing w:after="0" w:line="240" w:lineRule="auto"/>
        <w:ind w:firstLine="405"/>
        <w:jc w:val="both"/>
        <w:rPr>
          <w:rFonts w:ascii="Times New Roman" w:hAnsi="Times New Roman"/>
        </w:rPr>
      </w:pPr>
      <w:r w:rsidRPr="00A4265F">
        <w:rPr>
          <w:rFonts w:ascii="Times New Roman" w:hAnsi="Times New Roman"/>
          <w:lang w:val="sr-Cyrl-CS"/>
        </w:rPr>
        <w:t xml:space="preserve">Штампање и достављање едукативног материјала </w:t>
      </w:r>
      <w:r>
        <w:rPr>
          <w:rFonts w:ascii="Times New Roman" w:hAnsi="Times New Roman"/>
          <w:lang w:val="sr-Cyrl-CS"/>
        </w:rPr>
        <w:t>манифестује се</w:t>
      </w:r>
      <w:r w:rsidRPr="003406AC">
        <w:rPr>
          <w:rFonts w:ascii="Times New Roman" w:hAnsi="Times New Roman"/>
          <w:szCs w:val="24"/>
          <w:lang w:val="sr-Cyrl-RS"/>
        </w:rPr>
        <w:t xml:space="preserve"> кроз штампање одговарајућег едукативног материјала („флајера“) који садрж</w:t>
      </w:r>
      <w:r>
        <w:rPr>
          <w:rFonts w:ascii="Times New Roman" w:hAnsi="Times New Roman"/>
          <w:szCs w:val="24"/>
          <w:lang w:val="sr-Cyrl-RS"/>
        </w:rPr>
        <w:t>и</w:t>
      </w:r>
      <w:r w:rsidRPr="003406AC">
        <w:rPr>
          <w:rFonts w:ascii="Times New Roman" w:hAnsi="Times New Roman"/>
          <w:szCs w:val="24"/>
          <w:lang w:val="sr-Cyrl-RS"/>
        </w:rPr>
        <w:t xml:space="preserve"> концизно приказане горе наведене елементе и </w:t>
      </w:r>
      <w:r w:rsidRPr="003406AC">
        <w:rPr>
          <w:rFonts w:ascii="Times New Roman" w:hAnsi="Times New Roman"/>
          <w:lang w:val="sr-Cyrl-RS"/>
        </w:rPr>
        <w:t xml:space="preserve">најкраће упознавање са </w:t>
      </w:r>
      <w:r>
        <w:rPr>
          <w:rFonts w:ascii="Times New Roman" w:hAnsi="Times New Roman"/>
          <w:lang w:val="sr-Cyrl-RS"/>
        </w:rPr>
        <w:t>Н</w:t>
      </w:r>
      <w:r w:rsidRPr="003406AC">
        <w:rPr>
          <w:rFonts w:ascii="Times New Roman" w:hAnsi="Times New Roman"/>
          <w:lang w:val="sr-Cyrl-RS"/>
        </w:rPr>
        <w:t xml:space="preserve">ационалним парком и рибарским подручјем, са врстама риба које ту живе, заштићене врсте </w:t>
      </w:r>
      <w:r w:rsidRPr="003406AC">
        <w:rPr>
          <w:rFonts w:ascii="Times New Roman" w:hAnsi="Times New Roman"/>
          <w:lang w:val="sr-Cyrl-RS"/>
        </w:rPr>
        <w:lastRenderedPageBreak/>
        <w:t>(дате табеларно), време ловостаја, минималне дужине доступне улову, дозвољени риболовни алат</w:t>
      </w:r>
      <w:r>
        <w:rPr>
          <w:rFonts w:ascii="Times New Roman" w:hAnsi="Times New Roman"/>
          <w:lang w:val="sr-Cyrl-RS"/>
        </w:rPr>
        <w:t>,</w:t>
      </w:r>
      <w:r w:rsidRPr="003406AC">
        <w:rPr>
          <w:rFonts w:ascii="Times New Roman" w:hAnsi="Times New Roman"/>
          <w:lang w:val="sr-Cyrl-RS"/>
        </w:rPr>
        <w:t xml:space="preserve">  хидрог</w:t>
      </w:r>
      <w:r>
        <w:rPr>
          <w:rFonts w:ascii="Times New Roman" w:hAnsi="Times New Roman"/>
          <w:lang w:val="sr-Cyrl-RS"/>
        </w:rPr>
        <w:t xml:space="preserve">рафска карта рибарског подручја и </w:t>
      </w:r>
      <w:r>
        <w:rPr>
          <w:rFonts w:ascii="Times New Roman" w:hAnsi="Times New Roman"/>
          <w:szCs w:val="24"/>
          <w:lang w:val="sr-Cyrl-RS"/>
        </w:rPr>
        <w:t>дели се</w:t>
      </w:r>
      <w:r w:rsidRPr="003406AC">
        <w:rPr>
          <w:rFonts w:ascii="Times New Roman" w:hAnsi="Times New Roman"/>
          <w:szCs w:val="24"/>
          <w:lang w:val="sr-Cyrl-RS"/>
        </w:rPr>
        <w:t xml:space="preserve"> рекреативним риболовцима као литература уз риболовну дозволу. </w:t>
      </w:r>
    </w:p>
    <w:p w:rsidR="00C1608C" w:rsidRDefault="00C1608C" w:rsidP="00C1608C">
      <w:pPr>
        <w:spacing w:after="0" w:line="240" w:lineRule="auto"/>
        <w:rPr>
          <w:rFonts w:ascii="Times New Roman" w:hAnsi="Times New Roman"/>
          <w:lang w:val="sr-Cyrl-CS"/>
        </w:rPr>
      </w:pPr>
    </w:p>
    <w:p w:rsidR="00C1608C" w:rsidRDefault="00C1608C" w:rsidP="00C1608C">
      <w:pPr>
        <w:spacing w:after="0" w:line="240" w:lineRule="auto"/>
        <w:rPr>
          <w:rFonts w:ascii="Times New Roman" w:hAnsi="Times New Roman"/>
          <w:lang w:val="sr-Cyrl-CS"/>
        </w:rPr>
      </w:pPr>
    </w:p>
    <w:p w:rsidR="00C1608C" w:rsidRPr="00635152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4"/>
          <w:szCs w:val="24"/>
          <w:lang w:val="sr-Cyrl-RS"/>
        </w:rPr>
      </w:pPr>
      <w:r>
        <w:rPr>
          <w:rFonts w:ascii="Times New Roman" w:eastAsiaTheme="minorHAnsi" w:hAnsi="Times New Roman"/>
          <w:b/>
          <w:sz w:val="24"/>
          <w:szCs w:val="24"/>
          <w:lang w:val="sr-Cyrl-RS"/>
        </w:rPr>
        <w:t>О</w:t>
      </w:r>
      <w:r w:rsidRPr="00635152">
        <w:rPr>
          <w:rFonts w:ascii="Times New Roman" w:eastAsiaTheme="minorHAnsi" w:hAnsi="Times New Roman"/>
          <w:b/>
          <w:sz w:val="24"/>
          <w:szCs w:val="24"/>
          <w:lang w:val="sr-Cyrl-RS"/>
        </w:rPr>
        <w:t>цен</w:t>
      </w:r>
      <w:r>
        <w:rPr>
          <w:rFonts w:ascii="Times New Roman" w:eastAsiaTheme="minorHAnsi" w:hAnsi="Times New Roman"/>
          <w:b/>
          <w:sz w:val="24"/>
          <w:szCs w:val="24"/>
          <w:lang w:val="sr-Cyrl-RS"/>
        </w:rPr>
        <w:t>а</w:t>
      </w:r>
      <w:r w:rsidRPr="00635152">
        <w:rPr>
          <w:rFonts w:ascii="Times New Roman" w:eastAsiaTheme="minorHAnsi" w:hAnsi="Times New Roman"/>
          <w:b/>
          <w:sz w:val="24"/>
          <w:szCs w:val="24"/>
          <w:lang w:val="sr-Cyrl-RS"/>
        </w:rPr>
        <w:t xml:space="preserve"> реализације годишњег програма управљања рибарским подручјем</w:t>
      </w:r>
    </w:p>
    <w:p w:rsidR="00C1608C" w:rsidRPr="00613C34" w:rsidRDefault="00C1608C" w:rsidP="00C160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  <w:lang w:val="sr-Cyrl-RS"/>
        </w:rPr>
      </w:pPr>
    </w:p>
    <w:p w:rsidR="00C1608C" w:rsidRPr="00635152" w:rsidRDefault="00C1608C" w:rsidP="00C1608C">
      <w:pPr>
        <w:spacing w:after="0"/>
        <w:jc w:val="both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>На рибарском подручју „Ђердап“ у току 2018. године извођене су радње на заштити и очувању постојећег рибљег фонда. Служба чувара заштићеног подручја је у оквиру својих надлежности радила на заштити и очувању рибљег фонда. Број продатих дозвола за привредни и рекреативни риболов указује да се смањује број професионалних рибара који живе од риболова, док је број рекреативних риболоваца на неком константном нивоу уз благо повећање. Број и привредих и рекреативних риболоваца са садашњим риболовним притиском својим утицајем не може да наштети</w:t>
      </w:r>
      <w:r w:rsidRPr="00635152">
        <w:rPr>
          <w:rFonts w:ascii="Times New Roman" w:hAnsi="Times New Roman"/>
          <w:noProof/>
          <w:color w:val="000000"/>
          <w:lang w:val="sr-Cyrl-CS"/>
        </w:rPr>
        <w:t xml:space="preserve"> </w:t>
      </w:r>
      <w:r>
        <w:rPr>
          <w:rFonts w:ascii="Times New Roman" w:hAnsi="Times New Roman"/>
          <w:noProof/>
          <w:color w:val="000000"/>
          <w:lang w:val="sr-Cyrl-CS"/>
        </w:rPr>
        <w:t>рибљем фонду. Акциденти који су ранијих година имали погубан утицај по рибљи фонд нису се десили већ дуже време, а моћ самопречишћења Дунава је јако велика па се због тога приметно повећала бројност појединих рибљих врста кооје су страдале у ранијим акцидентима, пре свега кечиге.</w:t>
      </w:r>
      <w:r w:rsidRPr="00635152">
        <w:rPr>
          <w:rFonts w:ascii="Times New Roman" w:hAnsi="Times New Roman"/>
          <w:noProof/>
          <w:color w:val="000000"/>
          <w:lang w:val="sr-Cyrl-CS"/>
        </w:rPr>
        <w:t xml:space="preserve"> </w:t>
      </w: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P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Latn-RS"/>
        </w:rPr>
      </w:pPr>
    </w:p>
    <w:p w:rsidR="00C1608C" w:rsidRDefault="00C1608C" w:rsidP="00C1608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lastRenderedPageBreak/>
        <w:t xml:space="preserve">                                                                                                                                       </w:t>
      </w:r>
      <w:r w:rsidRPr="00976B34">
        <w:rPr>
          <w:rFonts w:ascii="Times New Roman" w:hAnsi="Times New Roman"/>
          <w:noProof/>
          <w:color w:val="000000"/>
          <w:lang w:val="sr-Cyrl-CS"/>
        </w:rPr>
        <w:t>ПРИЛОГ 1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СТРУЧНОЈ И МАТЕРИЈАЛНО – ТЕХНИЧКОЈ ОПРЕМЉЕНОСТИ КОРИСНИКА</w:t>
      </w: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 xml:space="preserve">                                                                                                                                           </w:t>
      </w:r>
      <w:r w:rsidRPr="00976B34">
        <w:rPr>
          <w:rFonts w:ascii="Times New Roman" w:hAnsi="Times New Roman"/>
          <w:noProof/>
          <w:color w:val="000000"/>
          <w:lang w:val="sr-Cyrl-CS"/>
        </w:rPr>
        <w:t>ТАБЕЛА 1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both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СПИСАК ЗАПОСЛЕНИХ ЛИЦА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4678"/>
      </w:tblGrid>
      <w:tr w:rsidR="004D680C" w:rsidRPr="00976B34" w:rsidTr="004D680C">
        <w:tc>
          <w:tcPr>
            <w:tcW w:w="3119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ИМЕ И ПРЕЗИМЕ</w:t>
            </w:r>
          </w:p>
        </w:tc>
        <w:tc>
          <w:tcPr>
            <w:tcW w:w="4678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ФУНКЦИЈА</w:t>
            </w:r>
          </w:p>
        </w:tc>
      </w:tr>
      <w:tr w:rsidR="004D680C" w:rsidRPr="00976B34" w:rsidTr="004D680C">
        <w:tc>
          <w:tcPr>
            <w:tcW w:w="3119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Горан Жикић</w:t>
            </w:r>
          </w:p>
        </w:tc>
        <w:tc>
          <w:tcPr>
            <w:tcW w:w="4678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Стручни сарадник за заштиту, гајење и унапређење риболовне фауне</w:t>
            </w:r>
          </w:p>
        </w:tc>
      </w:tr>
      <w:tr w:rsidR="004D680C" w:rsidRPr="00976B34" w:rsidTr="004D680C">
        <w:tc>
          <w:tcPr>
            <w:tcW w:w="3119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4678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</w:tbl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СПИСАК МАТЕРИЈАЛНО – ТЕХНИЧКЕ ОПРЕМЕ ПО ВРСТИ И БРОЈУ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ind w:left="7788" w:firstLine="708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ТАБЕЛА 2</w:t>
      </w: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3"/>
        <w:gridCol w:w="1462"/>
        <w:gridCol w:w="1934"/>
        <w:gridCol w:w="1863"/>
        <w:gridCol w:w="1582"/>
      </w:tblGrid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МАРКА ТИП ВОЗИЛА или МОТОРЦИКЛА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СТАТУС</w:t>
            </w: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ДАТУМ ПРОИЗВОДЊЕ</w:t>
            </w:r>
          </w:p>
        </w:tc>
        <w:tc>
          <w:tcPr>
            <w:tcW w:w="186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ПРЕЂЕНА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КИЛОМЕТРАЖА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НАПОМЕНА</w:t>
            </w: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sprint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2015</w:t>
            </w:r>
          </w:p>
        </w:tc>
        <w:tc>
          <w:tcPr>
            <w:tcW w:w="1863" w:type="dxa"/>
          </w:tcPr>
          <w:p w:rsidR="004D680C" w:rsidRPr="00976B34" w:rsidRDefault="004D680C" w:rsidP="006A1263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</w:t>
            </w:r>
            <w:r w:rsidR="006A1263">
              <w:rPr>
                <w:rFonts w:ascii="Times New Roman" w:hAnsi="Times New Roman"/>
                <w:noProof/>
                <w:color w:val="000000"/>
                <w:lang w:val="sr-Cyrl-CS"/>
              </w:rPr>
              <w:t>3</w:t>
            </w: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sprint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2015</w:t>
            </w:r>
          </w:p>
        </w:tc>
        <w:tc>
          <w:tcPr>
            <w:tcW w:w="1863" w:type="dxa"/>
          </w:tcPr>
          <w:p w:rsidR="004D680C" w:rsidRPr="00976B34" w:rsidRDefault="006A1263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18</w:t>
            </w:r>
            <w:r w:rsidR="004D680C"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sprint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2015</w:t>
            </w:r>
          </w:p>
        </w:tc>
        <w:tc>
          <w:tcPr>
            <w:tcW w:w="1863" w:type="dxa"/>
          </w:tcPr>
          <w:p w:rsidR="004D680C" w:rsidRPr="00976B34" w:rsidRDefault="006A1263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15</w:t>
            </w:r>
            <w:r w:rsidR="004D680C"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APN6S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2014</w:t>
            </w:r>
          </w:p>
        </w:tc>
        <w:tc>
          <w:tcPr>
            <w:tcW w:w="1863" w:type="dxa"/>
          </w:tcPr>
          <w:p w:rsidR="004D680C" w:rsidRPr="00976B34" w:rsidRDefault="006A1263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33</w:t>
            </w:r>
            <w:r w:rsidR="004D680C"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APN6S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2014</w:t>
            </w:r>
          </w:p>
        </w:tc>
        <w:tc>
          <w:tcPr>
            <w:tcW w:w="1863" w:type="dxa"/>
          </w:tcPr>
          <w:p w:rsidR="004D680C" w:rsidRPr="00976B34" w:rsidRDefault="006A1263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18</w:t>
            </w:r>
            <w:r w:rsidR="004D680C"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APN6S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2014</w:t>
            </w:r>
          </w:p>
        </w:tc>
        <w:tc>
          <w:tcPr>
            <w:tcW w:w="1863" w:type="dxa"/>
          </w:tcPr>
          <w:p w:rsidR="004D680C" w:rsidRPr="00976B34" w:rsidRDefault="006A1263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15</w:t>
            </w:r>
            <w:r w:rsidR="004D680C"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APN6S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2014</w:t>
            </w:r>
          </w:p>
        </w:tc>
        <w:tc>
          <w:tcPr>
            <w:tcW w:w="1863" w:type="dxa"/>
          </w:tcPr>
          <w:p w:rsidR="004D680C" w:rsidRPr="00976B34" w:rsidRDefault="006A1263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33</w:t>
            </w:r>
            <w:r w:rsidR="004D680C"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2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Tomos APN6S</w:t>
            </w:r>
          </w:p>
        </w:tc>
        <w:tc>
          <w:tcPr>
            <w:tcW w:w="146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2014</w:t>
            </w:r>
          </w:p>
        </w:tc>
        <w:tc>
          <w:tcPr>
            <w:tcW w:w="1863" w:type="dxa"/>
          </w:tcPr>
          <w:p w:rsidR="004D680C" w:rsidRPr="00976B34" w:rsidRDefault="006A1263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38</w:t>
            </w:r>
            <w:r w:rsidR="004D680C"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000</w:t>
            </w:r>
          </w:p>
        </w:tc>
        <w:tc>
          <w:tcPr>
            <w:tcW w:w="158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</w:tbl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ind w:left="6372" w:firstLine="708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ТАБЕЛА 3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7"/>
        <w:gridCol w:w="1477"/>
        <w:gridCol w:w="1946"/>
        <w:gridCol w:w="1869"/>
        <w:gridCol w:w="1591"/>
      </w:tblGrid>
      <w:tr w:rsidR="004D680C" w:rsidRPr="004D680C" w:rsidTr="004D680C">
        <w:tc>
          <w:tcPr>
            <w:tcW w:w="229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 xml:space="preserve">МАРКА ТИП ЧАМЦА </w:t>
            </w:r>
          </w:p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(ПЛОВИЛА) И МОТОРА ЗА ЧАМЦЕ</w:t>
            </w:r>
          </w:p>
        </w:tc>
        <w:tc>
          <w:tcPr>
            <w:tcW w:w="147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СТАТУС</w:t>
            </w:r>
          </w:p>
        </w:tc>
        <w:tc>
          <w:tcPr>
            <w:tcW w:w="1946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ДАТУМ ПРОИЗВОДЊЕ</w:t>
            </w:r>
          </w:p>
        </w:tc>
        <w:tc>
          <w:tcPr>
            <w:tcW w:w="1869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ПРЕЂЕНА</w:t>
            </w:r>
          </w:p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КИЛОМЕТРАЖА</w:t>
            </w:r>
          </w:p>
        </w:tc>
        <w:tc>
          <w:tcPr>
            <w:tcW w:w="1591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НАПОМЕНА</w:t>
            </w:r>
          </w:p>
        </w:tc>
      </w:tr>
      <w:tr w:rsidR="004D680C" w:rsidRPr="004D680C" w:rsidTr="004D680C">
        <w:tc>
          <w:tcPr>
            <w:tcW w:w="229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NELT 506</w:t>
            </w:r>
          </w:p>
        </w:tc>
        <w:tc>
          <w:tcPr>
            <w:tcW w:w="147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46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2015</w:t>
            </w:r>
          </w:p>
        </w:tc>
        <w:tc>
          <w:tcPr>
            <w:tcW w:w="1869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200</w:t>
            </w:r>
          </w:p>
        </w:tc>
        <w:tc>
          <w:tcPr>
            <w:tcW w:w="1591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4D680C" w:rsidTr="004D680C">
        <w:tc>
          <w:tcPr>
            <w:tcW w:w="229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NELT 506</w:t>
            </w:r>
          </w:p>
        </w:tc>
        <w:tc>
          <w:tcPr>
            <w:tcW w:w="147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46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2016</w:t>
            </w:r>
          </w:p>
        </w:tc>
        <w:tc>
          <w:tcPr>
            <w:tcW w:w="1869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200</w:t>
            </w:r>
          </w:p>
        </w:tc>
        <w:tc>
          <w:tcPr>
            <w:tcW w:w="1591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4D680C" w:rsidTr="004D680C">
        <w:tc>
          <w:tcPr>
            <w:tcW w:w="229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NELT 506</w:t>
            </w:r>
          </w:p>
        </w:tc>
        <w:tc>
          <w:tcPr>
            <w:tcW w:w="147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46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2014</w:t>
            </w:r>
          </w:p>
        </w:tc>
        <w:tc>
          <w:tcPr>
            <w:tcW w:w="1869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500</w:t>
            </w:r>
          </w:p>
        </w:tc>
        <w:tc>
          <w:tcPr>
            <w:tcW w:w="1591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4D680C" w:rsidTr="004D680C">
        <w:tc>
          <w:tcPr>
            <w:tcW w:w="229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ELAN GT 495 F</w:t>
            </w:r>
          </w:p>
        </w:tc>
        <w:tc>
          <w:tcPr>
            <w:tcW w:w="147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46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2003</w:t>
            </w:r>
          </w:p>
        </w:tc>
        <w:tc>
          <w:tcPr>
            <w:tcW w:w="1869" w:type="dxa"/>
          </w:tcPr>
          <w:p w:rsidR="004D680C" w:rsidRPr="004D680C" w:rsidRDefault="004D680C" w:rsidP="006A1263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1000</w:t>
            </w:r>
          </w:p>
        </w:tc>
        <w:tc>
          <w:tcPr>
            <w:tcW w:w="1591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4D680C" w:rsidTr="004D680C">
        <w:tc>
          <w:tcPr>
            <w:tcW w:w="229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Метални чамац</w:t>
            </w:r>
          </w:p>
        </w:tc>
        <w:tc>
          <w:tcPr>
            <w:tcW w:w="1477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946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2009</w:t>
            </w:r>
          </w:p>
        </w:tc>
        <w:tc>
          <w:tcPr>
            <w:tcW w:w="1869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4D680C">
              <w:rPr>
                <w:rFonts w:ascii="Times New Roman" w:hAnsi="Times New Roman"/>
                <w:noProof/>
                <w:color w:val="000000"/>
                <w:lang w:val="sr-Cyrl-CS"/>
              </w:rPr>
              <w:t>800</w:t>
            </w:r>
          </w:p>
        </w:tc>
        <w:tc>
          <w:tcPr>
            <w:tcW w:w="1591" w:type="dxa"/>
          </w:tcPr>
          <w:p w:rsidR="004D680C" w:rsidRPr="004D680C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</w:tbl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lang w:val="sr-Cyrl-CS"/>
        </w:rPr>
      </w:pPr>
      <w:r>
        <w:rPr>
          <w:rFonts w:ascii="Times New Roman" w:eastAsia="Calibri" w:hAnsi="Times New Roman"/>
          <w:noProof/>
          <w:color w:val="000000"/>
          <w:lang w:val="sr-Cyrl-CS"/>
        </w:rPr>
        <w:br w:type="column"/>
      </w:r>
      <w:r w:rsidRPr="00976B34">
        <w:rPr>
          <w:rFonts w:ascii="Times New Roman" w:hAnsi="Times New Roman"/>
          <w:noProof/>
          <w:color w:val="000000"/>
          <w:lang w:val="sr-Cyrl-CS"/>
        </w:rPr>
        <w:lastRenderedPageBreak/>
        <w:t>ПРИЛОГ 2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РАДУ РИБОЧУВАРСКЕ СЛУЖБЕ</w:t>
      </w:r>
    </w:p>
    <w:tbl>
      <w:tblPr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3"/>
        <w:gridCol w:w="2127"/>
      </w:tblGrid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ПАРАМЕТАР РАДА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ПОКАЗАТЕЉ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 xml:space="preserve">број пређених километара возилом 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47747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пређених километара моторциклима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43309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пређених километара пловилом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1028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пређених километара пешачким патролама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2733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контролисаних лица у обављању риболова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4131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електроапарата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чамца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мрежа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140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дужина одузетих мрежа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4520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сенкера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5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црпаца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бубњева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5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струкова и самица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7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одузетих средства и алати за рекреативни риболов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 xml:space="preserve">број поднетих прекршајних пријава 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10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процесуираних прекршајних пријава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6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 xml:space="preserve">вредност новчаних казни процесуираних прекршајних пријава (динара) 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45.000,00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поднетих кривичних пријава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процесуираних кривичних пријава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</w:t>
            </w:r>
          </w:p>
        </w:tc>
      </w:tr>
      <w:tr w:rsidR="004D680C" w:rsidRPr="00976B34" w:rsidTr="004D680C">
        <w:tc>
          <w:tcPr>
            <w:tcW w:w="751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 xml:space="preserve">вредност новчаних казни процесуираних кривичних пријава (динара) </w:t>
            </w:r>
          </w:p>
        </w:tc>
        <w:tc>
          <w:tcPr>
            <w:tcW w:w="212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spacing w:after="0"/>
              <w:ind w:left="0" w:right="-360"/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0</w:t>
            </w:r>
          </w:p>
        </w:tc>
      </w:tr>
    </w:tbl>
    <w:p w:rsidR="004D680C" w:rsidRPr="00976B34" w:rsidRDefault="004D680C" w:rsidP="004D680C">
      <w:pPr>
        <w:spacing w:after="0"/>
        <w:jc w:val="both"/>
        <w:rPr>
          <w:rFonts w:ascii="Times New Roman" w:hAnsi="Times New Roman"/>
          <w:lang w:val="sr-Cyrl-CS"/>
        </w:rPr>
      </w:pPr>
    </w:p>
    <w:p w:rsidR="004D680C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both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ab/>
      </w:r>
    </w:p>
    <w:p w:rsidR="004D680C" w:rsidRPr="004D680C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both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br w:type="column"/>
      </w:r>
      <w:r>
        <w:rPr>
          <w:rFonts w:ascii="Times New Roman" w:hAnsi="Times New Roman"/>
          <w:noProof/>
          <w:color w:val="000000"/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</w:t>
      </w:r>
      <w:r w:rsidRPr="00976B34">
        <w:rPr>
          <w:rFonts w:ascii="Times New Roman" w:hAnsi="Times New Roman"/>
          <w:noProof/>
          <w:color w:val="000000"/>
          <w:lang w:val="sr-Cyrl-CS"/>
        </w:rPr>
        <w:t xml:space="preserve">  ПРИЛОГ 3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both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 xml:space="preserve">                                                                                                                                            </w:t>
      </w:r>
      <w:r w:rsidRPr="00976B34">
        <w:rPr>
          <w:rFonts w:ascii="Times New Roman" w:hAnsi="Times New Roman"/>
          <w:noProof/>
          <w:color w:val="000000"/>
          <w:lang w:val="sr-Cyrl-CS"/>
        </w:rPr>
        <w:t>ТАБЕЛА 1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ПОРИБЉАВАЊЕ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1843"/>
        <w:gridCol w:w="2693"/>
        <w:gridCol w:w="1134"/>
        <w:gridCol w:w="992"/>
        <w:gridCol w:w="1276"/>
        <w:gridCol w:w="1100"/>
      </w:tblGrid>
      <w:tr w:rsidR="004D680C" w:rsidRPr="00976B34" w:rsidTr="004D680C">
        <w:tc>
          <w:tcPr>
            <w:tcW w:w="851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датум</w:t>
            </w:r>
          </w:p>
        </w:tc>
        <w:tc>
          <w:tcPr>
            <w:tcW w:w="184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Риболовна вода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и локалитет</w:t>
            </w:r>
          </w:p>
        </w:tc>
        <w:tc>
          <w:tcPr>
            <w:tcW w:w="269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</w:tc>
        <w:tc>
          <w:tcPr>
            <w:tcW w:w="11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узраст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(јединки)</w:t>
            </w:r>
          </w:p>
        </w:tc>
        <w:tc>
          <w:tcPr>
            <w:tcW w:w="1276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Маса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(килограма)</w:t>
            </w:r>
          </w:p>
        </w:tc>
        <w:tc>
          <w:tcPr>
            <w:tcW w:w="110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порекло</w:t>
            </w:r>
          </w:p>
        </w:tc>
      </w:tr>
      <w:tr w:rsidR="004D680C" w:rsidRPr="00976B34" w:rsidTr="004D680C">
        <w:tc>
          <w:tcPr>
            <w:tcW w:w="851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84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269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1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276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10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851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84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269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134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276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10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</w:tbl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both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6A1263" w:rsidP="004D680C">
      <w:pPr>
        <w:pStyle w:val="ListParagraph"/>
        <w:tabs>
          <w:tab w:val="left" w:pos="540"/>
        </w:tabs>
        <w:spacing w:after="0"/>
        <w:ind w:left="-90" w:right="-360" w:hanging="450"/>
        <w:jc w:val="both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ab/>
      </w:r>
      <w:r w:rsidR="004D680C" w:rsidRPr="00976B34">
        <w:rPr>
          <w:rFonts w:ascii="Times New Roman" w:hAnsi="Times New Roman"/>
          <w:noProof/>
          <w:color w:val="000000"/>
          <w:lang w:val="sr-Cyrl-CS"/>
        </w:rPr>
        <w:t>Није рађено порибљавање.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 xml:space="preserve">                                                                                                                                                        </w:t>
      </w:r>
      <w:r w:rsidRPr="00976B34">
        <w:rPr>
          <w:rFonts w:ascii="Times New Roman" w:hAnsi="Times New Roman"/>
          <w:noProof/>
          <w:color w:val="000000"/>
          <w:lang w:val="sr-Cyrl-CS"/>
        </w:rPr>
        <w:t>ТАБЕЛА 2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  <w:r w:rsidRPr="00976B34">
        <w:rPr>
          <w:rFonts w:ascii="Times New Roman" w:hAnsi="Times New Roman"/>
          <w:lang w:val="sr-Cyrl-CS"/>
        </w:rPr>
        <w:t>ТРАНСЛОКАЦИЈА РИБЕ</w:t>
      </w:r>
    </w:p>
    <w:tbl>
      <w:tblPr>
        <w:tblStyle w:val="TableGrid"/>
        <w:tblW w:w="10207" w:type="dxa"/>
        <w:tblLook w:val="04A0" w:firstRow="1" w:lastRow="0" w:firstColumn="1" w:lastColumn="0" w:noHBand="0" w:noVBand="1"/>
      </w:tblPr>
      <w:tblGrid>
        <w:gridCol w:w="851"/>
        <w:gridCol w:w="1843"/>
        <w:gridCol w:w="1984"/>
        <w:gridCol w:w="2552"/>
        <w:gridCol w:w="1559"/>
        <w:gridCol w:w="1418"/>
      </w:tblGrid>
      <w:tr w:rsidR="004D680C" w:rsidRPr="00976B34" w:rsidTr="004D680C"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датум</w:t>
            </w:r>
          </w:p>
        </w:tc>
        <w:tc>
          <w:tcPr>
            <w:tcW w:w="184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Из риболовне воде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(и локалитет)</w:t>
            </w:r>
          </w:p>
        </w:tc>
        <w:tc>
          <w:tcPr>
            <w:tcW w:w="1984" w:type="dxa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у риболовну воду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(и локалитет)</w:t>
            </w:r>
          </w:p>
        </w:tc>
        <w:tc>
          <w:tcPr>
            <w:tcW w:w="2552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(јединки)</w:t>
            </w:r>
          </w:p>
        </w:tc>
        <w:tc>
          <w:tcPr>
            <w:tcW w:w="1418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Маса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(килограма)</w:t>
            </w:r>
          </w:p>
        </w:tc>
      </w:tr>
      <w:tr w:rsidR="004D680C" w:rsidRPr="00976B34" w:rsidTr="004D680C"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4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9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55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1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both"/>
        <w:rPr>
          <w:rFonts w:ascii="Times New Roman" w:hAnsi="Times New Roman"/>
          <w:lang w:val="sr-Cyrl-CS"/>
        </w:rPr>
      </w:pPr>
      <w:r w:rsidRPr="00976B34">
        <w:rPr>
          <w:rFonts w:ascii="Times New Roman" w:hAnsi="Times New Roman"/>
          <w:lang w:val="sr-Cyrl-CS"/>
        </w:rPr>
        <w:t>Није рађена транслокација рибе.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 xml:space="preserve">                                                                                                                                                      </w:t>
      </w:r>
      <w:r w:rsidRPr="00976B34">
        <w:rPr>
          <w:rFonts w:ascii="Times New Roman" w:hAnsi="Times New Roman"/>
          <w:noProof/>
          <w:color w:val="000000"/>
          <w:lang w:val="sr-Cyrl-CS"/>
        </w:rPr>
        <w:t>ТАБЕЛА 3</w:t>
      </w:r>
    </w:p>
    <w:p w:rsidR="004D680C" w:rsidRPr="00976B34" w:rsidRDefault="004D680C" w:rsidP="004D680C">
      <w:pPr>
        <w:spacing w:after="0"/>
        <w:rPr>
          <w:rFonts w:ascii="Times New Roman" w:hAnsi="Times New Roman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  <w:r w:rsidRPr="00976B34">
        <w:rPr>
          <w:rFonts w:ascii="Times New Roman" w:hAnsi="Times New Roman"/>
          <w:lang w:val="sr-Cyrl-CS"/>
        </w:rPr>
        <w:t>СЕЛЕКТИВНИ РИБОЛОВ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1843"/>
        <w:gridCol w:w="3479"/>
        <w:gridCol w:w="1858"/>
        <w:gridCol w:w="1858"/>
      </w:tblGrid>
      <w:tr w:rsidR="004D680C" w:rsidRPr="00976B34" w:rsidTr="004D680C"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датум</w:t>
            </w:r>
          </w:p>
        </w:tc>
        <w:tc>
          <w:tcPr>
            <w:tcW w:w="184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Риболовна вода и локалитет</w:t>
            </w:r>
          </w:p>
        </w:tc>
        <w:tc>
          <w:tcPr>
            <w:tcW w:w="3479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</w:tc>
        <w:tc>
          <w:tcPr>
            <w:tcW w:w="1858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(јединки)</w:t>
            </w:r>
          </w:p>
        </w:tc>
        <w:tc>
          <w:tcPr>
            <w:tcW w:w="1858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Маса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(килограма)</w:t>
            </w:r>
          </w:p>
        </w:tc>
      </w:tr>
      <w:tr w:rsidR="004D680C" w:rsidRPr="00976B34" w:rsidTr="004D680C"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1.07 – 31.09</w:t>
            </w:r>
          </w:p>
        </w:tc>
        <w:tc>
          <w:tcPr>
            <w:tcW w:w="184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Дунав Поречки залив</w:t>
            </w:r>
          </w:p>
        </w:tc>
        <w:tc>
          <w:tcPr>
            <w:tcW w:w="3479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Толстолобик (бели и сиви)</w:t>
            </w:r>
            <w:r w:rsidRPr="00976B34">
              <w:rPr>
                <w:rFonts w:ascii="Times New Roman" w:hAnsi="Times New Roman"/>
                <w:lang w:val="sr-Latn-RS"/>
              </w:rPr>
              <w:t xml:space="preserve"> /    Hypophthalmichthyis molitrix &amp; Arystichthys nobilis</w:t>
            </w:r>
          </w:p>
        </w:tc>
        <w:tc>
          <w:tcPr>
            <w:tcW w:w="185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1045</w:t>
            </w:r>
          </w:p>
        </w:tc>
        <w:tc>
          <w:tcPr>
            <w:tcW w:w="185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4990</w:t>
            </w:r>
          </w:p>
        </w:tc>
      </w:tr>
    </w:tbl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rPr>
          <w:rFonts w:ascii="Times New Roman" w:hAnsi="Times New Roman"/>
          <w:b/>
          <w:lang w:val="sr-Cyrl-CS"/>
        </w:rPr>
      </w:pPr>
      <w:r w:rsidRPr="00976B34">
        <w:rPr>
          <w:rFonts w:ascii="Times New Roman" w:hAnsi="Times New Roman"/>
          <w:b/>
          <w:lang w:val="sr-Cyrl-CS"/>
        </w:rPr>
        <w:t>Мере за заштиту посебних станишта риба</w:t>
      </w:r>
    </w:p>
    <w:p w:rsidR="004D680C" w:rsidRPr="00976B34" w:rsidRDefault="004D680C" w:rsidP="004D680C">
      <w:pPr>
        <w:spacing w:after="0"/>
        <w:ind w:firstLine="720"/>
        <w:jc w:val="both"/>
        <w:rPr>
          <w:rFonts w:ascii="Times New Roman" w:hAnsi="Times New Roman"/>
          <w:lang w:val="sr-Cyrl-RS"/>
        </w:rPr>
      </w:pPr>
      <w:r w:rsidRPr="00976B34">
        <w:rPr>
          <w:rFonts w:ascii="Times New Roman" w:hAnsi="Times New Roman"/>
          <w:lang w:val="sr-Cyrl-RS"/>
        </w:rPr>
        <w:t xml:space="preserve">Обзиром на велики конзервациони значај поточних пастрмки дунавске линије и црноречког хаплотипа Da23c, чије је чисто присуство (без јединки других хаплотипова) утврђено у водама Кожице, Мале Бољетинске реке и Златице (Tošić </w:t>
      </w:r>
      <w:r w:rsidRPr="00976B34">
        <w:rPr>
          <w:rFonts w:ascii="Times New Roman" w:hAnsi="Times New Roman"/>
          <w:i/>
          <w:lang w:val="sr-Cyrl-RS"/>
        </w:rPr>
        <w:t xml:space="preserve">et al. </w:t>
      </w:r>
      <w:r w:rsidRPr="00976B34">
        <w:rPr>
          <w:rFonts w:ascii="Times New Roman" w:hAnsi="Times New Roman"/>
          <w:lang w:val="sr-Cyrl-RS"/>
        </w:rPr>
        <w:t>2015,), ради реткости поточних пастрмки овог хаплотипа у ареалу поточне пастрмке дунавске линије и очувања, мале риболовне атрактивности ових потока, врло ниске абунданце (мање од десет јединки тог хаплотипа поточне пастрмке по километру тока) и великих осцилација количине воде током године у последње две поменуте реке, одређена су три п</w:t>
      </w:r>
      <w:r w:rsidR="00C1608C">
        <w:rPr>
          <w:rFonts w:ascii="Times New Roman" w:hAnsi="Times New Roman"/>
          <w:lang w:val="sr-Cyrl-RS"/>
        </w:rPr>
        <w:t>ритоке</w:t>
      </w:r>
      <w:r w:rsidRPr="00976B34">
        <w:rPr>
          <w:rFonts w:ascii="Times New Roman" w:hAnsi="Times New Roman"/>
          <w:lang w:val="sr-Cyrl-RS"/>
        </w:rPr>
        <w:t xml:space="preserve"> за посебна станишта риба у складу у чланом 25. Закона о заштити и одрживом коришћењу рибљег фонда. Овакав статус имају најузводнији делови ових </w:t>
      </w:r>
      <w:r w:rsidR="00C1608C">
        <w:rPr>
          <w:rFonts w:ascii="Times New Roman" w:hAnsi="Times New Roman"/>
          <w:lang w:val="sr-Cyrl-RS"/>
        </w:rPr>
        <w:t>река</w:t>
      </w:r>
      <w:r w:rsidRPr="00976B34">
        <w:rPr>
          <w:rFonts w:ascii="Times New Roman" w:hAnsi="Times New Roman"/>
          <w:lang w:val="sr-Cyrl-RS"/>
        </w:rPr>
        <w:t xml:space="preserve"> (за Кожицу после 2 km од скретања са магистралног пута Голубац – Доњи Милановац; за Малу Бољетинску реку по изласку из насеља Бољетин око 2 km узводно уз макадамски пут; за Златицу 1 km узводно по изласку из села Орешковица) и они су јасно означен са одговарајућим таблама јарко-жуте боје са истакнутим називом Националног парка и забраном риболова и обављања сваке друге врсте активности на овим водотоковима. </w:t>
      </w:r>
    </w:p>
    <w:p w:rsidR="004D680C" w:rsidRPr="00976B34" w:rsidRDefault="004D680C" w:rsidP="004D680C">
      <w:pPr>
        <w:spacing w:after="0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rPr>
          <w:rFonts w:ascii="Times New Roman" w:hAnsi="Times New Roman"/>
          <w:b/>
          <w:lang w:val="sr-Cyrl-CS"/>
        </w:rPr>
      </w:pPr>
      <w:r w:rsidRPr="00976B34">
        <w:rPr>
          <w:rFonts w:ascii="Times New Roman" w:hAnsi="Times New Roman"/>
          <w:b/>
          <w:lang w:val="sr-Cyrl-CS"/>
        </w:rPr>
        <w:t>Остале мере</w:t>
      </w:r>
    </w:p>
    <w:p w:rsidR="004D680C" w:rsidRPr="00976B34" w:rsidRDefault="004D680C" w:rsidP="004D680C">
      <w:pPr>
        <w:spacing w:after="0"/>
        <w:ind w:firstLine="720"/>
        <w:jc w:val="both"/>
        <w:rPr>
          <w:rFonts w:ascii="Times New Roman" w:hAnsi="Times New Roman"/>
          <w:lang w:val="sr-Cyrl-RS"/>
        </w:rPr>
      </w:pPr>
      <w:r w:rsidRPr="00976B34">
        <w:rPr>
          <w:rFonts w:ascii="Times New Roman" w:hAnsi="Times New Roman"/>
          <w:lang w:val="sr-Cyrl-RS"/>
        </w:rPr>
        <w:t>Неопходна је сарадња са пограничном полицијом, која би се остварила у договору корисника рибарског подручја и органа МУП-а у локалним самоуправама да приликом откривених прекршаја из Закона о заштити и одрживом коришћењу рибљег фонда при редовним контролама саобраћаја позову рибочуваре и предају им прекршиоца на даље поступање, као и у заједничким, унапред најављеним и заказаним акцијама, посебно по пријавама о сталном и упорном криволову на некој риболовној води рибарског подручја. Сарадња са органима правосуђа треба да се заснива на чињеници да се рибљи фонд може валоризовати и да је он својина државе Србије.</w:t>
      </w:r>
    </w:p>
    <w:p w:rsidR="004D680C" w:rsidRPr="00976B34" w:rsidRDefault="004D680C" w:rsidP="004D680C">
      <w:pPr>
        <w:rPr>
          <w:rFonts w:ascii="Times New Roman" w:hAnsi="Times New Roman"/>
          <w:lang w:val="sr-Cyrl-CS"/>
        </w:rPr>
      </w:pPr>
    </w:p>
    <w:p w:rsidR="004D680C" w:rsidRPr="00976B34" w:rsidRDefault="004D680C" w:rsidP="00FF18CF">
      <w:pPr>
        <w:spacing w:after="0"/>
        <w:ind w:left="6372" w:firstLine="708"/>
        <w:jc w:val="center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br w:type="column"/>
      </w:r>
      <w:r w:rsidRPr="00976B34">
        <w:rPr>
          <w:rFonts w:ascii="Times New Roman" w:hAnsi="Times New Roman"/>
          <w:noProof/>
          <w:color w:val="000000"/>
          <w:lang w:val="sr-Cyrl-CS"/>
        </w:rPr>
        <w:lastRenderedPageBreak/>
        <w:t>ПРИЛОГ 4</w:t>
      </w:r>
    </w:p>
    <w:p w:rsidR="004D680C" w:rsidRPr="00976B34" w:rsidRDefault="004D680C" w:rsidP="004D680C">
      <w:pPr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  <w:r w:rsidRPr="00976B34">
        <w:rPr>
          <w:rFonts w:ascii="Times New Roman" w:hAnsi="Times New Roman"/>
          <w:lang w:val="sr-Cyrl-CS"/>
        </w:rPr>
        <w:t>ПОДАЦИ О УЛОВУ РИБЕ</w:t>
      </w:r>
    </w:p>
    <w:tbl>
      <w:tblPr>
        <w:tblStyle w:val="TableGrid"/>
        <w:tblW w:w="10207" w:type="dxa"/>
        <w:tblInd w:w="-318" w:type="dxa"/>
        <w:tblLook w:val="01E0" w:firstRow="1" w:lastRow="1" w:firstColumn="1" w:lastColumn="1" w:noHBand="0" w:noVBand="0"/>
      </w:tblPr>
      <w:tblGrid>
        <w:gridCol w:w="862"/>
        <w:gridCol w:w="2683"/>
        <w:gridCol w:w="1559"/>
        <w:gridCol w:w="1559"/>
        <w:gridCol w:w="1860"/>
        <w:gridCol w:w="1684"/>
      </w:tblGrid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година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118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ПРИВРЕДНИ РИБАРИ</w:t>
            </w:r>
          </w:p>
        </w:tc>
        <w:tc>
          <w:tcPr>
            <w:tcW w:w="3544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РЕКРЕАТИВНИ РИБОЛОВЦИ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Редни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број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БРОЈ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(јединке)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МАСА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(килограма)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БРОЈ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(јединки)</w:t>
            </w: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МАСА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(килограма)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Кечига</w:t>
            </w:r>
            <w:r w:rsidR="00C1608C">
              <w:rPr>
                <w:rFonts w:ascii="Times New Roman" w:hAnsi="Times New Roman"/>
                <w:lang w:val="sr-Latn-RS"/>
              </w:rPr>
              <w:t xml:space="preserve"> /</w:t>
            </w:r>
            <w:r w:rsidRPr="00976B34">
              <w:rPr>
                <w:rFonts w:ascii="Times New Roman" w:hAnsi="Times New Roman"/>
                <w:lang w:val="sr-Latn-RS"/>
              </w:rPr>
              <w:t>A</w:t>
            </w:r>
            <w:r w:rsidR="00C1608C">
              <w:rPr>
                <w:rFonts w:ascii="Times New Roman" w:hAnsi="Times New Roman"/>
                <w:lang w:val="sr-Latn-RS"/>
              </w:rPr>
              <w:t>c</w:t>
            </w:r>
            <w:r w:rsidRPr="00976B34">
              <w:rPr>
                <w:rFonts w:ascii="Times New Roman" w:hAnsi="Times New Roman"/>
                <w:lang w:val="sr-Latn-RS"/>
              </w:rPr>
              <w:t>ipenser ruthenus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2520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1868,5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0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Шаран</w:t>
            </w:r>
            <w:r w:rsidRPr="00976B34">
              <w:rPr>
                <w:rFonts w:ascii="Times New Roman" w:hAnsi="Times New Roman"/>
                <w:lang w:val="sr-Latn-RS"/>
              </w:rPr>
              <w:t xml:space="preserve"> / Cyprinus carpio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2067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6305,5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428</w:t>
            </w: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984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Сом</w:t>
            </w:r>
            <w:r w:rsidRPr="00976B34">
              <w:rPr>
                <w:rFonts w:ascii="Times New Roman" w:hAnsi="Times New Roman"/>
                <w:lang w:val="sr-Latn-RS"/>
              </w:rPr>
              <w:t xml:space="preserve"> / Silurus glanis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8561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36828,5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538</w:t>
            </w: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1769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Смуђ</w:t>
            </w:r>
            <w:r w:rsidRPr="00976B34">
              <w:rPr>
                <w:rFonts w:ascii="Times New Roman" w:hAnsi="Times New Roman"/>
                <w:lang w:val="sr-Latn-RS"/>
              </w:rPr>
              <w:t xml:space="preserve"> / Stizostedion lucioperca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23876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20599,5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859</w:t>
            </w: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893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Штука</w:t>
            </w:r>
            <w:r w:rsidRPr="00976B34">
              <w:rPr>
                <w:rFonts w:ascii="Times New Roman" w:hAnsi="Times New Roman"/>
                <w:lang w:val="sr-Latn-RS"/>
              </w:rPr>
              <w:t xml:space="preserve"> / Esox lucius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81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43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 xml:space="preserve">Амур – бели </w:t>
            </w:r>
            <w:r w:rsidRPr="00976B34">
              <w:rPr>
                <w:rFonts w:ascii="Times New Roman" w:hAnsi="Times New Roman"/>
                <w:lang w:val="sr-Latn-RS"/>
              </w:rPr>
              <w:t>/ Ctenopharyngodon idella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121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460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7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Толстолобик (бели и сиви)</w:t>
            </w:r>
            <w:r w:rsidRPr="00976B34">
              <w:rPr>
                <w:rFonts w:ascii="Times New Roman" w:hAnsi="Times New Roman"/>
                <w:lang w:val="sr-Latn-RS"/>
              </w:rPr>
              <w:t xml:space="preserve"> /    Hypophthalmichthyis molitrix &amp; Arystichthys nobilis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11610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37709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Деверика</w:t>
            </w:r>
            <w:r w:rsidRPr="00976B34">
              <w:rPr>
                <w:rFonts w:ascii="Times New Roman" w:hAnsi="Times New Roman"/>
                <w:lang w:val="sr-Latn-RS"/>
              </w:rPr>
              <w:t xml:space="preserve"> / Abramis brama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3151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2529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197</w:t>
            </w: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59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9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Гргеч</w:t>
            </w:r>
            <w:r w:rsidRPr="00976B34">
              <w:rPr>
                <w:rFonts w:ascii="Times New Roman" w:hAnsi="Times New Roman"/>
                <w:lang w:val="sr-Latn-RS"/>
              </w:rPr>
              <w:t xml:space="preserve"> / Perca fluviatilis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10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Мрена</w:t>
            </w:r>
            <w:r w:rsidRPr="00976B34">
              <w:rPr>
                <w:rFonts w:ascii="Times New Roman" w:hAnsi="Times New Roman"/>
                <w:lang w:val="sr-Latn-RS"/>
              </w:rPr>
              <w:t xml:space="preserve"> / Barbus barbus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1439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1914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11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Сребрни караш (бабушка)</w:t>
            </w:r>
            <w:r w:rsidRPr="00976B34">
              <w:rPr>
                <w:rFonts w:ascii="Times New Roman" w:hAnsi="Times New Roman"/>
                <w:lang w:val="sr-Latn-RS"/>
              </w:rPr>
              <w:t xml:space="preserve"> / Carassius auratus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19660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14638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2676</w:t>
            </w: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1281,5</w:t>
            </w: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Црвенперка</w:t>
            </w:r>
            <w:r w:rsidRPr="00976B34">
              <w:rPr>
                <w:rFonts w:ascii="Times New Roman" w:hAnsi="Times New Roman"/>
                <w:lang w:val="sr-Latn-RS"/>
              </w:rPr>
              <w:t xml:space="preserve"> / Scardinius erythrophthalmus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13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Буцов</w:t>
            </w:r>
            <w:r w:rsidRPr="00976B34">
              <w:rPr>
                <w:rFonts w:ascii="Times New Roman" w:hAnsi="Times New Roman"/>
                <w:lang w:val="sr-Latn-RS"/>
              </w:rPr>
              <w:t xml:space="preserve"> / Aspius aspius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1866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2179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14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Клен</w:t>
            </w:r>
            <w:r w:rsidRPr="00976B34">
              <w:rPr>
                <w:rFonts w:ascii="Times New Roman" w:hAnsi="Times New Roman"/>
                <w:lang w:val="sr-Latn-RS"/>
              </w:rPr>
              <w:t xml:space="preserve"> / </w:t>
            </w:r>
            <w:proofErr w:type="spellStart"/>
            <w:r w:rsidRPr="00976B34">
              <w:rPr>
                <w:rFonts w:ascii="Times New Roman" w:hAnsi="Times New Roman"/>
                <w:i/>
                <w:iCs/>
                <w:color w:val="222222"/>
                <w:shd w:val="clear" w:color="auto" w:fill="FFFFFF"/>
              </w:rPr>
              <w:t>Squalius</w:t>
            </w:r>
            <w:proofErr w:type="spellEnd"/>
            <w:r w:rsidRPr="00976B34">
              <w:rPr>
                <w:rFonts w:ascii="Times New Roman" w:hAnsi="Times New Roman"/>
                <w:i/>
                <w:i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  <w:iCs/>
                <w:color w:val="222222"/>
                <w:shd w:val="clear" w:color="auto" w:fill="FFFFFF"/>
              </w:rPr>
              <w:t>cephalus</w:t>
            </w:r>
            <w:proofErr w:type="spellEnd"/>
            <w:r w:rsidRPr="00976B34">
              <w:rPr>
                <w:rFonts w:ascii="Times New Roman" w:hAnsi="Times New Roman"/>
                <w:lang w:val="sr-Latn-RS"/>
              </w:rPr>
              <w:t xml:space="preserve"> 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15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Cyrl-CS"/>
              </w:rPr>
              <w:t>Скобаљ</w:t>
            </w:r>
            <w:r w:rsidRPr="00976B34">
              <w:rPr>
                <w:rFonts w:ascii="Times New Roman" w:hAnsi="Times New Roman"/>
                <w:lang w:val="sr-Latn-RS"/>
              </w:rPr>
              <w:t xml:space="preserve"> / Chondrostoma nasus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90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45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4D680C">
        <w:tc>
          <w:tcPr>
            <w:tcW w:w="86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16</w:t>
            </w:r>
          </w:p>
        </w:tc>
        <w:tc>
          <w:tcPr>
            <w:tcW w:w="2683" w:type="dxa"/>
          </w:tcPr>
          <w:p w:rsidR="004D680C" w:rsidRPr="00976B34" w:rsidRDefault="004D680C" w:rsidP="004D680C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Остале рибе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3418</w:t>
            </w:r>
          </w:p>
        </w:tc>
        <w:tc>
          <w:tcPr>
            <w:tcW w:w="155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2731</w:t>
            </w:r>
          </w:p>
        </w:tc>
        <w:tc>
          <w:tcPr>
            <w:tcW w:w="186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8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FF18CF">
      <w:pPr>
        <w:spacing w:after="0"/>
        <w:ind w:left="5664" w:firstLine="708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br w:type="column"/>
      </w:r>
      <w:r w:rsidRPr="00976B34">
        <w:rPr>
          <w:rFonts w:ascii="Times New Roman" w:hAnsi="Times New Roman"/>
          <w:noProof/>
          <w:color w:val="000000"/>
          <w:lang w:val="sr-Cyrl-CS"/>
        </w:rPr>
        <w:lastRenderedPageBreak/>
        <w:t>ПРИЛОГ 5</w:t>
      </w: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КВАЛИТАТИВНОМ И КВАНТИТАТИВНОМ САСТАВУ РИБЉЕГ ФОНДА НА РИБОЛОВНИМ ВОДАМА РИБАРСКОГ ПОДРУЧЈА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FF18CF" w:rsidP="00FF18CF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 w:rsidR="004D680C" w:rsidRPr="00976B34">
        <w:rPr>
          <w:rFonts w:ascii="Times New Roman" w:hAnsi="Times New Roman"/>
          <w:noProof/>
          <w:color w:val="000000"/>
          <w:lang w:val="sr-Cyrl-CS"/>
        </w:rPr>
        <w:t>ТАБЕЛА 1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КВАЛИТАТИВНОМ И КВАНТИТАТИВНОМ САСТАВУ РИБЉЕГ ФОНДА НА ОСНОВУ ИЗВЕШТАЈА О УЛОВУ РИБЕ РИБОЛОВЦА И ПРИВРЕДНИХ РИБАРА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660"/>
        <w:gridCol w:w="6628"/>
      </w:tblGrid>
      <w:tr w:rsidR="004D680C" w:rsidRPr="00976B34" w:rsidTr="004D680C">
        <w:trPr>
          <w:trHeight w:val="240"/>
        </w:trPr>
        <w:tc>
          <w:tcPr>
            <w:tcW w:w="2660" w:type="dxa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</w:tc>
        <w:tc>
          <w:tcPr>
            <w:tcW w:w="662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НАЗИВ РИБОЛОВНЕ ВОДЕ</w:t>
            </w:r>
          </w:p>
        </w:tc>
      </w:tr>
      <w:tr w:rsidR="004D680C" w:rsidRPr="00976B34" w:rsidTr="004D680C">
        <w:trPr>
          <w:trHeight w:val="270"/>
        </w:trPr>
        <w:tc>
          <w:tcPr>
            <w:tcW w:w="2660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662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 xml:space="preserve">Дунав 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Мрена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</w:p>
        </w:tc>
        <w:tc>
          <w:tcPr>
            <w:tcW w:w="6628" w:type="dxa"/>
          </w:tcPr>
          <w:p w:rsidR="004D680C" w:rsidRPr="00976B34" w:rsidRDefault="001356D9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3+ 20 %, 4+50 %, 5+20 % 6+ 10%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Буцов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</w:p>
        </w:tc>
        <w:tc>
          <w:tcPr>
            <w:tcW w:w="6628" w:type="dxa"/>
          </w:tcPr>
          <w:p w:rsidR="004D680C" w:rsidRPr="00976B34" w:rsidRDefault="001356D9" w:rsidP="001356D9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3+ 10%, 4+30%, 5+ 50%, 6+10%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Бодорка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</w:p>
        </w:tc>
        <w:tc>
          <w:tcPr>
            <w:tcW w:w="662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brama</w:t>
            </w:r>
            <w:proofErr w:type="spellEnd"/>
          </w:p>
        </w:tc>
        <w:tc>
          <w:tcPr>
            <w:tcW w:w="6628" w:type="dxa"/>
          </w:tcPr>
          <w:p w:rsidR="004D680C" w:rsidRPr="00976B34" w:rsidRDefault="001356D9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3+ 10%, 4+30%, 5+ 50%, 6+10%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Шаран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Cyprinus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carpio</w:t>
            </w:r>
            <w:proofErr w:type="spellEnd"/>
          </w:p>
        </w:tc>
        <w:tc>
          <w:tcPr>
            <w:tcW w:w="6628" w:type="dxa"/>
          </w:tcPr>
          <w:p w:rsidR="004D680C" w:rsidRPr="00976B34" w:rsidRDefault="00D56B60" w:rsidP="00D56B60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4+ 10%, 5+30%, 6+ 50%, 7+10%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6628" w:type="dxa"/>
          </w:tcPr>
          <w:p w:rsidR="004D680C" w:rsidRPr="00976B34" w:rsidRDefault="001356D9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2+ 10%,3+ 30%, 4+ 30% 5+ 20%, 6+ 10%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CS"/>
              </w:rPr>
              <w:t>С</w:t>
            </w:r>
            <w:proofErr w:type="spellStart"/>
            <w:r w:rsidRPr="00976B34">
              <w:rPr>
                <w:rFonts w:ascii="Times New Roman" w:hAnsi="Times New Roman"/>
              </w:rPr>
              <w:t>кобаљ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Chondrostoma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nasus</w:t>
            </w:r>
            <w:proofErr w:type="spellEnd"/>
          </w:p>
        </w:tc>
        <w:tc>
          <w:tcPr>
            <w:tcW w:w="6628" w:type="dxa"/>
          </w:tcPr>
          <w:p w:rsidR="004D680C" w:rsidRPr="00976B34" w:rsidRDefault="001356D9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3+ 10%, 4+30%, 5+ 50%, 6+10%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6628" w:type="dxa"/>
          </w:tcPr>
          <w:p w:rsidR="004D680C" w:rsidRPr="00976B34" w:rsidRDefault="008D76DC" w:rsidP="008D76D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3+ 20%, 4+ 30%, 4+ 40%, 5+ 7%, 6+ 3%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6628" w:type="dxa"/>
          </w:tcPr>
          <w:p w:rsidR="004D680C" w:rsidRPr="00976B34" w:rsidRDefault="00D56B60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3+ 50%, 4+ 30%, 5+15%, 6+ 5%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камењар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volgense</w:t>
            </w:r>
            <w:proofErr w:type="spellEnd"/>
          </w:p>
        </w:tc>
        <w:tc>
          <w:tcPr>
            <w:tcW w:w="6628" w:type="dxa"/>
          </w:tcPr>
          <w:p w:rsidR="004D680C" w:rsidRPr="00976B34" w:rsidRDefault="00D56B60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3+ 40%, 4+ 50%  5+ 10%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i/>
                <w:color w:val="000000"/>
              </w:rPr>
            </w:pP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нoсaрa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Vimba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vimba</w:t>
            </w:r>
            <w:proofErr w:type="spellEnd"/>
          </w:p>
        </w:tc>
        <w:tc>
          <w:tcPr>
            <w:tcW w:w="6628" w:type="dxa"/>
          </w:tcPr>
          <w:p w:rsidR="004D680C" w:rsidRPr="00976B34" w:rsidRDefault="001356D9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3+ 10%, 4+30%, 5+ 50%, 6+10%</w:t>
            </w: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i/>
                <w:color w:val="000000"/>
              </w:rPr>
            </w:pP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клeн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Squalius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cephalus</w:t>
            </w:r>
            <w:proofErr w:type="spellEnd"/>
          </w:p>
        </w:tc>
        <w:tc>
          <w:tcPr>
            <w:tcW w:w="662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4D680C">
        <w:tc>
          <w:tcPr>
            <w:tcW w:w="2660" w:type="dxa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i/>
                <w:color w:val="000000"/>
                <w:lang w:val="sr-Cyrl-R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CS"/>
              </w:rPr>
              <w:t xml:space="preserve">Штука </w:t>
            </w:r>
            <w:r w:rsidRPr="00976B34">
              <w:rPr>
                <w:rFonts w:ascii="Times New Roman" w:eastAsia="Calibri" w:hAnsi="Times New Roman"/>
                <w:i/>
                <w:color w:val="000000"/>
                <w:lang w:val="sr-Cyrl-RS"/>
              </w:rPr>
              <w:t>esox lucius</w:t>
            </w:r>
          </w:p>
        </w:tc>
        <w:tc>
          <w:tcPr>
            <w:tcW w:w="6628" w:type="dxa"/>
          </w:tcPr>
          <w:p w:rsidR="004D680C" w:rsidRPr="00976B34" w:rsidRDefault="00D56B60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>
              <w:rPr>
                <w:rFonts w:ascii="Times New Roman" w:hAnsi="Times New Roman"/>
                <w:noProof/>
                <w:color w:val="000000"/>
                <w:lang w:val="sr-Cyrl-CS"/>
              </w:rPr>
              <w:t>4+ 10%, 5+ 50%, 6+30 %, 7+ 10%</w:t>
            </w:r>
          </w:p>
        </w:tc>
      </w:tr>
    </w:tbl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  <w:sectPr w:rsidR="004D680C" w:rsidRPr="00976B34" w:rsidSect="004D680C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D680C" w:rsidRPr="00976B34" w:rsidRDefault="004A34F4" w:rsidP="00FF18CF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lastRenderedPageBreak/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FF18CF">
        <w:rPr>
          <w:rFonts w:ascii="Times New Roman" w:hAnsi="Times New Roman"/>
          <w:noProof/>
          <w:color w:val="000000"/>
          <w:lang w:val="sr-Cyrl-CS"/>
        </w:rPr>
        <w:tab/>
      </w:r>
      <w:r w:rsidR="004D680C" w:rsidRPr="00976B34">
        <w:rPr>
          <w:rFonts w:ascii="Times New Roman" w:hAnsi="Times New Roman"/>
          <w:noProof/>
          <w:color w:val="000000"/>
          <w:lang w:val="sr-Cyrl-CS"/>
        </w:rPr>
        <w:t>ТАБЕЛА 2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КВАЛИТАТИВНОМ И КВАНТИТАТИВНОМ САСТАВУ РИБЉЕГ ФОНДА НА ОСНОВУ ИСТРАЖИВАЊА У ПРОЦЕСУ ИЗРАДЕ ПРОГРАМА УПРАВЉАЊА РИБАРСКИМ ПОДРУЧЈЕМ И МОНИТОРИНГА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tbl>
      <w:tblPr>
        <w:tblStyle w:val="TableGrid"/>
        <w:tblW w:w="0" w:type="auto"/>
        <w:jc w:val="center"/>
        <w:tblInd w:w="279" w:type="dxa"/>
        <w:tblLook w:val="04A0" w:firstRow="1" w:lastRow="0" w:firstColumn="1" w:lastColumn="0" w:noHBand="0" w:noVBand="1"/>
      </w:tblPr>
      <w:tblGrid>
        <w:gridCol w:w="1774"/>
        <w:gridCol w:w="921"/>
        <w:gridCol w:w="342"/>
        <w:gridCol w:w="827"/>
        <w:gridCol w:w="415"/>
        <w:gridCol w:w="827"/>
        <w:gridCol w:w="342"/>
        <w:gridCol w:w="733"/>
        <w:gridCol w:w="415"/>
        <w:gridCol w:w="827"/>
        <w:gridCol w:w="342"/>
        <w:gridCol w:w="827"/>
        <w:gridCol w:w="415"/>
      </w:tblGrid>
      <w:tr w:rsidR="004D680C" w:rsidRPr="00976B34" w:rsidTr="00FF18CF">
        <w:trPr>
          <w:trHeight w:val="300"/>
          <w:jc w:val="center"/>
        </w:trPr>
        <w:tc>
          <w:tcPr>
            <w:tcW w:w="0" w:type="auto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0" w:type="auto"/>
            <w:gridSpan w:val="1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НАЗИВ РИБОЛОВНЕ ВОДЕ И ЛОКАЛИТЕТА</w:t>
            </w:r>
          </w:p>
        </w:tc>
      </w:tr>
      <w:tr w:rsidR="004D680C" w:rsidRPr="00976B34" w:rsidTr="00FF18CF">
        <w:trPr>
          <w:trHeight w:val="345"/>
          <w:jc w:val="center"/>
        </w:trPr>
        <w:tc>
          <w:tcPr>
            <w:tcW w:w="0" w:type="auto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0" w:type="auto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 xml:space="preserve">Добра </w:t>
            </w:r>
          </w:p>
        </w:tc>
        <w:tc>
          <w:tcPr>
            <w:tcW w:w="0" w:type="auto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Доњи Милановац</w:t>
            </w:r>
          </w:p>
        </w:tc>
        <w:tc>
          <w:tcPr>
            <w:tcW w:w="0" w:type="auto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Текија</w:t>
            </w:r>
          </w:p>
        </w:tc>
      </w:tr>
      <w:tr w:rsidR="004D680C" w:rsidRPr="00976B34" w:rsidTr="00FF18CF">
        <w:trPr>
          <w:trHeight w:val="300"/>
          <w:jc w:val="center"/>
        </w:trPr>
        <w:tc>
          <w:tcPr>
            <w:tcW w:w="0" w:type="auto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0" w:type="auto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0" w:type="auto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0" w:type="auto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</w:tr>
      <w:tr w:rsidR="004D680C" w:rsidRPr="00976B34" w:rsidTr="00FF18CF">
        <w:trPr>
          <w:trHeight w:val="270"/>
          <w:jc w:val="center"/>
        </w:trPr>
        <w:tc>
          <w:tcPr>
            <w:tcW w:w="0" w:type="auto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hAnsi="Times New Roman"/>
                <w:lang w:val="sr-Cyrl-RS"/>
              </w:rPr>
              <w:t>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IV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IV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III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IV</w:t>
            </w:r>
          </w:p>
        </w:tc>
      </w:tr>
      <w:tr w:rsidR="004D680C" w:rsidRPr="00976B34" w:rsidTr="00FF18CF">
        <w:trPr>
          <w:trHeight w:val="255"/>
          <w:jc w:val="center"/>
        </w:trPr>
        <w:tc>
          <w:tcPr>
            <w:tcW w:w="0" w:type="auto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201</w:t>
            </w: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Latn-RS"/>
              </w:rPr>
              <w:t>2017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201</w:t>
            </w: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3D4F6B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hAnsi="Times New Roman"/>
                <w:lang w:val="sr-Latn-RS"/>
              </w:rPr>
              <w:t>201</w:t>
            </w:r>
            <w:r>
              <w:rPr>
                <w:rFonts w:ascii="Times New Roman" w:hAnsi="Times New Roman"/>
                <w:lang w:val="sr-Cyrl-RS"/>
              </w:rPr>
              <w:t>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201</w:t>
            </w: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Latn-RS"/>
              </w:rPr>
              <w:t>2017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CS"/>
              </w:rPr>
              <w:t>К</w:t>
            </w:r>
            <w:proofErr w:type="spellStart"/>
            <w:r w:rsidRPr="00976B34">
              <w:rPr>
                <w:rFonts w:ascii="Times New Roman" w:hAnsi="Times New Roman"/>
              </w:rPr>
              <w:t>ечига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Acipenser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ruthenus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81.221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Latn-RS"/>
              </w:rPr>
              <w:t>0.243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219.957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Уклија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144.408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Latn-RS"/>
              </w:rPr>
            </w:pPr>
            <w:r w:rsidRPr="00976B34">
              <w:rPr>
                <w:rFonts w:ascii="Times New Roman" w:hAnsi="Times New Roman"/>
                <w:lang w:val="sr-Latn-RS"/>
              </w:rPr>
              <w:t>40.000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16.018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С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aбљaркa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Pelecus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cultratus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RS"/>
              </w:rPr>
              <w:t>1.009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Клен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Leuciscus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cephalus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193.129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340.833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0.833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29.067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i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Ј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aз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Leuciscus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idus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rFonts w:ascii="Times New Roman" w:eastAsia="Calibri" w:hAnsi="Times New Roman"/>
                <w:i/>
                <w:color w:val="000000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161.736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0.833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i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Б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уцoв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1.200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rFonts w:ascii="Times New Roman" w:eastAsia="Calibri" w:hAnsi="Times New Roman"/>
                <w:i/>
                <w:color w:val="000000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27.242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271.061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48.667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i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Ч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eбaчoк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Pseudorasbora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parva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rFonts w:ascii="Times New Roman" w:eastAsia="Calibri" w:hAnsi="Times New Roman"/>
                <w:i/>
                <w:color w:val="000000"/>
                <w:lang w:val="sr-Cyrl-R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RS"/>
              </w:rPr>
              <w:t>0.667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0.500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i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Бели</w:t>
            </w:r>
            <w:r w:rsidRPr="00976B34">
              <w:rPr>
                <w:rFonts w:ascii="Times New Roman" w:eastAsia="Calibri" w:hAnsi="Times New Roman"/>
                <w:color w:val="000000"/>
                <w:lang w:val="sr-Cyrl-RS"/>
              </w:rPr>
              <w:t xml:space="preserve"> толстолобик</w:t>
            </w:r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Hypophthalmichthys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molitrix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rFonts w:ascii="Times New Roman" w:eastAsia="Calibri" w:hAnsi="Times New Roman"/>
                <w:i/>
                <w:color w:val="000000"/>
                <w:lang w:val="sr-Cyrl-R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RS"/>
              </w:rPr>
              <w:t>8.000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Мрена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31.400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8.413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Црноока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sapa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200.374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12.333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4.539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RS"/>
              </w:rPr>
              <w:t>К</w:t>
            </w:r>
            <w:r w:rsidRPr="00976B34">
              <w:rPr>
                <w:rFonts w:ascii="Times New Roman" w:hAnsi="Times New Roman"/>
                <w:lang w:val="sr-Cyrl-RS"/>
              </w:rPr>
              <w:t>есега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ballerus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12.333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0.528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Бодорка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29.786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7.065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11.384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brama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4.200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56.049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4.111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75.289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RS"/>
              </w:rPr>
              <w:t>Носара</w:t>
            </w:r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Vimba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vimba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28.764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17.192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13.916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32.636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RS"/>
              </w:rPr>
              <w:t>Крупатица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Blicca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bjoerkna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28.764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61.230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0.486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Шаран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Cyprinus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carpio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117.500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0.667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120.567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45.332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102.317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102.517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12.717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55.833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562.117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244.333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CS"/>
              </w:rPr>
              <w:lastRenderedPageBreak/>
              <w:t>С</w:t>
            </w:r>
            <w:proofErr w:type="spellStart"/>
            <w:r w:rsidRPr="00976B34">
              <w:rPr>
                <w:rFonts w:ascii="Times New Roman" w:hAnsi="Times New Roman"/>
              </w:rPr>
              <w:t>кобаљ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Chondrostoma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nasus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66.568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86.164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117.143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1914.249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39.336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294.846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 xml:space="preserve"> </w:t>
            </w:r>
            <w:r w:rsidRPr="00976B34">
              <w:rPr>
                <w:rFonts w:ascii="Times New Roman" w:eastAsia="Calibri" w:hAnsi="Times New Roman"/>
                <w:color w:val="000000"/>
              </w:rPr>
              <w:t>23.368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0.667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127.178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Ц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вeрглaн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Ameiurus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nebulosus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1.333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38.910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Гргеч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19.910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2.525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6.358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0.549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1023.629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88.597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214.305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39.065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80.294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51.523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камењар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volgense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30.284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2.627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208.559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83.101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77.723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Ш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рaц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Gymnocephalus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schrateseri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7.279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В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eлики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врeтeнaр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Zingel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zingel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2.297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2.591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С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унчицa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Lepomis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gibosus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3.620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2.500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25.26</w:t>
            </w:r>
            <w:r w:rsidRPr="00976B34">
              <w:rPr>
                <w:rFonts w:ascii="Times New Roman" w:eastAsia="Calibri" w:hAnsi="Times New Roman"/>
                <w:color w:val="000000"/>
                <w:lang w:val="sr-Cyrl-RS"/>
              </w:rPr>
              <w:t>4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пeскaр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fluviatilis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26.667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6.333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1.047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круглaк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melanostomus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26.667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26.956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глaвaш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kessleri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</w:rPr>
            </w:pPr>
            <w:r w:rsidRPr="00976B34">
              <w:rPr>
                <w:rFonts w:ascii="Times New Roman" w:eastAsia="Calibri" w:hAnsi="Times New Roman"/>
                <w:color w:val="000000"/>
              </w:rPr>
              <w:t>21.667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2.667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rPr>
          <w:jc w:val="center"/>
        </w:trPr>
        <w:tc>
          <w:tcPr>
            <w:tcW w:w="0" w:type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Aмурски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спавач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Perccottus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glenii</w:t>
            </w:r>
            <w:proofErr w:type="spellEnd"/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5.000</w:t>
            </w: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0" w:type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FF18CF">
      <w:pPr>
        <w:pStyle w:val="ListParagraph"/>
        <w:tabs>
          <w:tab w:val="left" w:pos="540"/>
        </w:tabs>
        <w:spacing w:after="0"/>
        <w:ind w:left="5742" w:right="-360" w:firstLine="63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br w:type="column"/>
      </w:r>
      <w:r w:rsidRPr="00976B34">
        <w:rPr>
          <w:rFonts w:ascii="Times New Roman" w:hAnsi="Times New Roman"/>
          <w:noProof/>
          <w:color w:val="000000"/>
          <w:lang w:val="sr-Cyrl-CS"/>
        </w:rPr>
        <w:lastRenderedPageBreak/>
        <w:t>ТАБЕЛА 3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УЗРАСНОЈ СТРУКТУРИ (ВЕЛИЧИНСКА ДИСТРИБУЦИЈА – ДУЖИНСКЕ КЛАСЕ) РИБЉИХ ВРСТА НА РИБОЛОВНИМ ВОДАМА РИБАРСКОГ ПОДРУЧЈА</w:t>
      </w:r>
    </w:p>
    <w:p w:rsidR="004D680C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tbl>
      <w:tblPr>
        <w:tblStyle w:val="TableGrid"/>
        <w:tblW w:w="0" w:type="auto"/>
        <w:tblInd w:w="-739" w:type="dxa"/>
        <w:tblLayout w:type="fixed"/>
        <w:tblLook w:val="04A0" w:firstRow="1" w:lastRow="0" w:firstColumn="1" w:lastColumn="0" w:noHBand="0" w:noVBand="1"/>
      </w:tblPr>
      <w:tblGrid>
        <w:gridCol w:w="3257"/>
        <w:gridCol w:w="851"/>
        <w:gridCol w:w="992"/>
        <w:gridCol w:w="850"/>
        <w:gridCol w:w="709"/>
        <w:gridCol w:w="851"/>
        <w:gridCol w:w="708"/>
        <w:gridCol w:w="709"/>
        <w:gridCol w:w="709"/>
      </w:tblGrid>
      <w:tr w:rsidR="004D680C" w:rsidRPr="00976B34" w:rsidTr="00FF18CF">
        <w:trPr>
          <w:trHeight w:val="300"/>
        </w:trPr>
        <w:tc>
          <w:tcPr>
            <w:tcW w:w="3257" w:type="dxa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6379" w:type="dxa"/>
            <w:gridSpan w:val="8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НАЗИВ РИБОЛОВНЕ ВОДЕ И ЛОКАЛИТЕТА</w:t>
            </w:r>
            <w:r>
              <w:rPr>
                <w:rFonts w:ascii="Times New Roman" w:hAnsi="Times New Roman"/>
                <w:lang w:val="sr-Cyrl-CS"/>
              </w:rPr>
              <w:t xml:space="preserve"> Дунав, Добра</w:t>
            </w:r>
          </w:p>
        </w:tc>
      </w:tr>
      <w:tr w:rsidR="004D680C" w:rsidRPr="00976B34" w:rsidTr="00FF18CF">
        <w:trPr>
          <w:trHeight w:val="300"/>
        </w:trPr>
        <w:tc>
          <w:tcPr>
            <w:tcW w:w="325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6379" w:type="dxa"/>
            <w:gridSpan w:val="8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ВЕЛИЧИНСКА ДИСТРИБУЦИЈА – ДУЖИНСКЕ КЛАСЕ</w:t>
            </w:r>
          </w:p>
        </w:tc>
      </w:tr>
      <w:tr w:rsidR="004D680C" w:rsidRPr="00976B34" w:rsidTr="00FF18CF">
        <w:trPr>
          <w:trHeight w:val="345"/>
        </w:trPr>
        <w:tc>
          <w:tcPr>
            <w:tcW w:w="325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3402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2010</w:t>
            </w:r>
          </w:p>
        </w:tc>
        <w:tc>
          <w:tcPr>
            <w:tcW w:w="2977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2017</w:t>
            </w:r>
          </w:p>
        </w:tc>
      </w:tr>
      <w:tr w:rsidR="004D680C" w:rsidRPr="00976B34" w:rsidTr="00FF18CF">
        <w:trPr>
          <w:trHeight w:val="300"/>
        </w:trPr>
        <w:tc>
          <w:tcPr>
            <w:tcW w:w="325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3402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RS"/>
              </w:rPr>
              <w:t>I</w:t>
            </w:r>
          </w:p>
        </w:tc>
        <w:tc>
          <w:tcPr>
            <w:tcW w:w="2977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</w:tr>
      <w:tr w:rsidR="00FF18CF" w:rsidRPr="00976B34" w:rsidTr="00FF18CF">
        <w:trPr>
          <w:trHeight w:val="270"/>
        </w:trPr>
        <w:tc>
          <w:tcPr>
            <w:tcW w:w="325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CS"/>
              </w:rPr>
              <w:t>0+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1+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3+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0+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3+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К</w:t>
            </w:r>
            <w:proofErr w:type="spellStart"/>
            <w:r w:rsidRPr="00976B34">
              <w:rPr>
                <w:rFonts w:ascii="Times New Roman" w:hAnsi="Times New Roman"/>
              </w:rPr>
              <w:t>ечига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Acipenser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ruthenus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42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17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Уклија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1333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1833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С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aбљaркa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Pelecus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cultratus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Клен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Leuciscus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cephalus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222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167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Ј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aз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Leuciscus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idus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166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Б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уцoв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111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Ч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eбaчoк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Pseudorasbora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parva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333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Мрена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167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Црноока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sapa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2260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908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>К</w:t>
            </w:r>
            <w:r w:rsidRPr="00976B34">
              <w:rPr>
                <w:rFonts w:ascii="Times New Roman" w:hAnsi="Times New Roman"/>
                <w:lang w:val="sr-Cyrl-RS"/>
              </w:rPr>
              <w:t>есега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ballerus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Бодорка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667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267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84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170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RS"/>
              </w:rPr>
              <w:t>Носара</w:t>
            </w:r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Vimba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vimba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91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30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Шаран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Cyprinus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carpio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2000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1667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3100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233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3983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81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С</w:t>
            </w:r>
            <w:proofErr w:type="spellStart"/>
            <w:r w:rsidRPr="00976B34">
              <w:rPr>
                <w:rFonts w:ascii="Times New Roman" w:hAnsi="Times New Roman"/>
              </w:rPr>
              <w:t>кобаљ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Chondrostoma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nasus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42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50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19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34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37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Ц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вeрглaн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Ameiurus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nebulosus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3333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Гргеч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220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42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25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75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60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камењар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volgense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335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251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</w:t>
            </w: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В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eлики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врeтeнaр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Zingel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zingel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15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пeскaр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fluviatilis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667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круглaк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melanostomus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глaвaш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kessleri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500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257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Aмурски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спавач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Perccottus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glenii</w:t>
            </w:r>
            <w:proofErr w:type="spellEnd"/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FF18CF" w:rsidRDefault="00FF18CF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tbl>
      <w:tblPr>
        <w:tblStyle w:val="TableGrid"/>
        <w:tblW w:w="0" w:type="auto"/>
        <w:tblInd w:w="-617" w:type="dxa"/>
        <w:tblLayout w:type="fixed"/>
        <w:tblLook w:val="04A0" w:firstRow="1" w:lastRow="0" w:firstColumn="1" w:lastColumn="0" w:noHBand="0" w:noVBand="1"/>
      </w:tblPr>
      <w:tblGrid>
        <w:gridCol w:w="2760"/>
        <w:gridCol w:w="942"/>
        <w:gridCol w:w="992"/>
        <w:gridCol w:w="993"/>
        <w:gridCol w:w="850"/>
        <w:gridCol w:w="709"/>
        <w:gridCol w:w="709"/>
        <w:gridCol w:w="708"/>
        <w:gridCol w:w="851"/>
      </w:tblGrid>
      <w:tr w:rsidR="004D680C" w:rsidRPr="00976B34" w:rsidTr="00FF18CF">
        <w:trPr>
          <w:trHeight w:val="300"/>
        </w:trPr>
        <w:tc>
          <w:tcPr>
            <w:tcW w:w="2760" w:type="dxa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lastRenderedPageBreak/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6754" w:type="dxa"/>
            <w:gridSpan w:val="8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НАЗИВ РИБОЛОВНЕ ВОДЕ И ЛОКАЛИТЕТА</w:t>
            </w:r>
            <w:r>
              <w:rPr>
                <w:rFonts w:ascii="Times New Roman" w:hAnsi="Times New Roman"/>
                <w:lang w:val="sr-Cyrl-CS"/>
              </w:rPr>
              <w:t xml:space="preserve"> Дунав, Доњи Милановац</w:t>
            </w:r>
          </w:p>
        </w:tc>
      </w:tr>
      <w:tr w:rsidR="004D680C" w:rsidRPr="00976B34" w:rsidTr="00FF18CF">
        <w:trPr>
          <w:trHeight w:val="300"/>
        </w:trPr>
        <w:tc>
          <w:tcPr>
            <w:tcW w:w="2760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6754" w:type="dxa"/>
            <w:gridSpan w:val="8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ВЕЛИЧИНСКА ДИСТРИБУЦИЈА – ДУЖИНСКЕ КЛАСЕ</w:t>
            </w:r>
          </w:p>
        </w:tc>
      </w:tr>
      <w:tr w:rsidR="004D680C" w:rsidRPr="00976B34" w:rsidTr="00FF18CF">
        <w:trPr>
          <w:trHeight w:val="345"/>
        </w:trPr>
        <w:tc>
          <w:tcPr>
            <w:tcW w:w="2760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3777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2010</w:t>
            </w:r>
          </w:p>
        </w:tc>
        <w:tc>
          <w:tcPr>
            <w:tcW w:w="2977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2017</w:t>
            </w:r>
          </w:p>
        </w:tc>
      </w:tr>
      <w:tr w:rsidR="004D680C" w:rsidRPr="00976B34" w:rsidTr="00FF18CF">
        <w:trPr>
          <w:trHeight w:val="300"/>
        </w:trPr>
        <w:tc>
          <w:tcPr>
            <w:tcW w:w="2760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3777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RS"/>
              </w:rPr>
              <w:t>I</w:t>
            </w:r>
          </w:p>
        </w:tc>
        <w:tc>
          <w:tcPr>
            <w:tcW w:w="2977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</w:tr>
      <w:tr w:rsidR="00FF18CF" w:rsidRPr="00976B34" w:rsidTr="00FF18CF">
        <w:trPr>
          <w:trHeight w:val="270"/>
        </w:trPr>
        <w:tc>
          <w:tcPr>
            <w:tcW w:w="2760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CS"/>
              </w:rPr>
              <w:t>0+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1+</w:t>
            </w: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2+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1+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2+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3+</w:t>
            </w:r>
          </w:p>
        </w:tc>
      </w:tr>
      <w:tr w:rsidR="00FF18CF" w:rsidRPr="00976B34" w:rsidTr="00FF18CF">
        <w:trPr>
          <w:trHeight w:val="255"/>
        </w:trPr>
        <w:tc>
          <w:tcPr>
            <w:tcW w:w="2760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К</w:t>
            </w:r>
            <w:proofErr w:type="spellStart"/>
            <w:r w:rsidRPr="00976B34">
              <w:rPr>
                <w:rFonts w:ascii="Times New Roman" w:hAnsi="Times New Roman"/>
              </w:rPr>
              <w:t>ечига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Acipenser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ruthenus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3721</w:t>
            </w: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Б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уцoв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Црноока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sapa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141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30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>К</w:t>
            </w:r>
            <w:r w:rsidRPr="00976B34">
              <w:rPr>
                <w:rFonts w:ascii="Times New Roman" w:hAnsi="Times New Roman"/>
                <w:lang w:val="sr-Cyrl-RS"/>
              </w:rPr>
              <w:t>есега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ballerus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Бодорка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1833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brama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141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RS"/>
              </w:rPr>
              <w:t>Носара</w:t>
            </w:r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Vimba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vimba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RS"/>
              </w:rPr>
              <w:t>Крупатица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Blicca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bjoerkna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1036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25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Гргеч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612</w:t>
            </w: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35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55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27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камењар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volgense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942</w:t>
            </w: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235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167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34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</w:tr>
      <w:tr w:rsidR="00FF18CF" w:rsidRPr="00976B34" w:rsidTr="00FF18CF">
        <w:tc>
          <w:tcPr>
            <w:tcW w:w="2760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В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eлики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врeтeнaр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Zingel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zingel</w:t>
            </w:r>
            <w:proofErr w:type="spellEnd"/>
          </w:p>
        </w:tc>
        <w:tc>
          <w:tcPr>
            <w:tcW w:w="94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</w:t>
            </w: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A34F4" w:rsidRDefault="004A34F4" w:rsidP="004D680C">
      <w:pPr>
        <w:spacing w:after="0"/>
        <w:jc w:val="center"/>
        <w:rPr>
          <w:rFonts w:ascii="Times New Roman" w:hAnsi="Times New Roman"/>
          <w:lang w:val="sr-Cyrl-CS"/>
        </w:rPr>
      </w:pPr>
    </w:p>
    <w:tbl>
      <w:tblPr>
        <w:tblStyle w:val="TableGrid"/>
        <w:tblW w:w="0" w:type="auto"/>
        <w:tblInd w:w="-698" w:type="dxa"/>
        <w:tblLayout w:type="fixed"/>
        <w:tblLook w:val="04A0" w:firstRow="1" w:lastRow="0" w:firstColumn="1" w:lastColumn="0" w:noHBand="0" w:noVBand="1"/>
      </w:tblPr>
      <w:tblGrid>
        <w:gridCol w:w="3074"/>
        <w:gridCol w:w="1134"/>
        <w:gridCol w:w="851"/>
        <w:gridCol w:w="709"/>
        <w:gridCol w:w="708"/>
        <w:gridCol w:w="851"/>
        <w:gridCol w:w="709"/>
        <w:gridCol w:w="850"/>
        <w:gridCol w:w="709"/>
      </w:tblGrid>
      <w:tr w:rsidR="004D680C" w:rsidRPr="00976B34" w:rsidTr="00FF18CF">
        <w:trPr>
          <w:trHeight w:val="300"/>
        </w:trPr>
        <w:tc>
          <w:tcPr>
            <w:tcW w:w="3074" w:type="dxa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lastRenderedPageBreak/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6521" w:type="dxa"/>
            <w:gridSpan w:val="8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НАЗИВ РИБОЛОВНЕ ВОДЕ И ЛОКАЛИТЕТА</w:t>
            </w:r>
            <w:r>
              <w:rPr>
                <w:rFonts w:ascii="Times New Roman" w:hAnsi="Times New Roman"/>
                <w:lang w:val="sr-Cyrl-CS"/>
              </w:rPr>
              <w:t xml:space="preserve"> Дунав, Текија</w:t>
            </w:r>
          </w:p>
        </w:tc>
      </w:tr>
      <w:tr w:rsidR="004D680C" w:rsidRPr="00976B34" w:rsidTr="00FF18CF">
        <w:trPr>
          <w:trHeight w:val="300"/>
        </w:trPr>
        <w:tc>
          <w:tcPr>
            <w:tcW w:w="3074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6521" w:type="dxa"/>
            <w:gridSpan w:val="8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ВЕЛИЧИНСКА ДИСТРИБУЦИЈА – ДУЖИНСКЕ КЛАСЕ</w:t>
            </w:r>
          </w:p>
        </w:tc>
      </w:tr>
      <w:tr w:rsidR="004D680C" w:rsidRPr="00976B34" w:rsidTr="00FF18CF">
        <w:trPr>
          <w:trHeight w:val="345"/>
        </w:trPr>
        <w:tc>
          <w:tcPr>
            <w:tcW w:w="3074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3402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3119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</w:tr>
      <w:tr w:rsidR="004D680C" w:rsidRPr="00976B34" w:rsidTr="00FF18CF">
        <w:trPr>
          <w:trHeight w:val="300"/>
        </w:trPr>
        <w:tc>
          <w:tcPr>
            <w:tcW w:w="3074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3402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2010</w:t>
            </w:r>
          </w:p>
        </w:tc>
        <w:tc>
          <w:tcPr>
            <w:tcW w:w="3119" w:type="dxa"/>
            <w:gridSpan w:val="4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2017</w:t>
            </w:r>
          </w:p>
        </w:tc>
      </w:tr>
      <w:tr w:rsidR="00FF18CF" w:rsidRPr="00976B34" w:rsidTr="00FF18CF">
        <w:trPr>
          <w:trHeight w:val="270"/>
        </w:trPr>
        <w:tc>
          <w:tcPr>
            <w:tcW w:w="3074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hAnsi="Times New Roman"/>
                <w:lang w:val="sr-Cyrl-RS"/>
              </w:rPr>
              <w:t>I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III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IV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III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IV</w:t>
            </w:r>
          </w:p>
        </w:tc>
      </w:tr>
      <w:tr w:rsidR="00FF18CF" w:rsidRPr="00976B34" w:rsidTr="00FF18CF">
        <w:trPr>
          <w:trHeight w:val="255"/>
        </w:trPr>
        <w:tc>
          <w:tcPr>
            <w:tcW w:w="3074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0+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2+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3+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1+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2+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3+</w:t>
            </w: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Уклија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5000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400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250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Клен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Leuciscus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cephalus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Ј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aз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Leuciscus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idus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Б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уцoв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aspius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7000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3015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Мрена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103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Бодорка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1570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brama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4500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1207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RS"/>
              </w:rPr>
              <w:t>Носара</w:t>
            </w:r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Vimba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vimba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486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28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Шаран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Cyprinus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carpio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2500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1840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2900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75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С</w:t>
            </w:r>
            <w:proofErr w:type="spellStart"/>
            <w:r w:rsidRPr="00976B34">
              <w:rPr>
                <w:rFonts w:ascii="Times New Roman" w:hAnsi="Times New Roman"/>
              </w:rPr>
              <w:t>кобаљ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Chondrostoma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nasus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86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33</w:t>
            </w: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Ц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вeрглaн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Ameiurus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nebulosus</w:t>
            </w:r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1428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RS"/>
              </w:rPr>
              <w:t>Гргеч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125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250</w:t>
            </w: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23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35</w:t>
            </w: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камењар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volgense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81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39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</w:t>
            </w: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Ш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рaц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Gymnocephalus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schrateseri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28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С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унчицa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Lepomis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gibosus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1350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150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97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пeскaр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fluviatilis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1000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570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603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круглaк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melanostomus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1143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3000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2000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F18CF" w:rsidRPr="00976B34" w:rsidTr="00FF18CF">
        <w:tc>
          <w:tcPr>
            <w:tcW w:w="3074" w:type="dxa"/>
            <w:vAlign w:val="center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/>
                <w:color w:val="000000"/>
                <w:lang w:val="sr-Cyrl-RS"/>
              </w:rPr>
              <w:t>Г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лaвoч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color w:val="000000"/>
              </w:rPr>
              <w:t>глaвaш</w:t>
            </w:r>
            <w:proofErr w:type="spellEnd"/>
            <w:r w:rsidRPr="00976B34"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Neogobius</w:t>
            </w:r>
            <w:proofErr w:type="spellEnd"/>
            <w:r w:rsidRPr="00976B34">
              <w:rPr>
                <w:rFonts w:ascii="Times New Roman" w:eastAsia="Calibri" w:hAnsi="Times New Roman"/>
                <w:i/>
                <w:color w:val="000000"/>
              </w:rPr>
              <w:t xml:space="preserve"> </w:t>
            </w:r>
            <w:proofErr w:type="spellStart"/>
            <w:r w:rsidRPr="00976B34">
              <w:rPr>
                <w:rFonts w:ascii="Times New Roman" w:eastAsia="Calibri" w:hAnsi="Times New Roman"/>
                <w:i/>
                <w:color w:val="000000"/>
              </w:rPr>
              <w:t>kessleri</w:t>
            </w:r>
            <w:proofErr w:type="spellEnd"/>
          </w:p>
        </w:tc>
        <w:tc>
          <w:tcPr>
            <w:tcW w:w="11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572</w:t>
            </w: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FF18CF">
      <w:pPr>
        <w:pStyle w:val="ListParagraph"/>
        <w:tabs>
          <w:tab w:val="left" w:pos="540"/>
        </w:tabs>
        <w:spacing w:after="0"/>
        <w:ind w:left="5034" w:right="-360" w:firstLine="630"/>
        <w:jc w:val="center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br w:type="column"/>
      </w:r>
      <w:r w:rsidRPr="00976B34">
        <w:rPr>
          <w:rFonts w:ascii="Times New Roman" w:hAnsi="Times New Roman"/>
          <w:noProof/>
          <w:color w:val="000000"/>
          <w:lang w:val="sr-Cyrl-CS"/>
        </w:rPr>
        <w:lastRenderedPageBreak/>
        <w:t>ТАБЕЛА 4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БИОМАСИ, БРОЈНОСТИ (АБУДАНЦА) И ПРОДУКЦИЈИ РИБЉЕГ ФОНДА</w:t>
      </w:r>
    </w:p>
    <w:tbl>
      <w:tblPr>
        <w:tblStyle w:val="TableGri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827"/>
        <w:gridCol w:w="925"/>
        <w:gridCol w:w="863"/>
        <w:gridCol w:w="1148"/>
        <w:gridCol w:w="975"/>
        <w:gridCol w:w="1009"/>
        <w:gridCol w:w="766"/>
        <w:gridCol w:w="993"/>
        <w:gridCol w:w="992"/>
      </w:tblGrid>
      <w:tr w:rsidR="004D680C" w:rsidRPr="00976B34" w:rsidTr="00FF18CF">
        <w:trPr>
          <w:trHeight w:val="300"/>
        </w:trPr>
        <w:tc>
          <w:tcPr>
            <w:tcW w:w="1827" w:type="dxa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7671" w:type="dxa"/>
            <w:gridSpan w:val="8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НАЗИВ РИБОЛОВНЕ ВОДЕ И ЛОКАЛИТЕТА Дунав Добра</w:t>
            </w:r>
          </w:p>
        </w:tc>
      </w:tr>
      <w:tr w:rsidR="004D680C" w:rsidRPr="00976B34" w:rsidTr="00FF18CF">
        <w:trPr>
          <w:trHeight w:val="345"/>
        </w:trPr>
        <w:tc>
          <w:tcPr>
            <w:tcW w:w="182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788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АБУДАНЦА</w:t>
            </w:r>
          </w:p>
        </w:tc>
        <w:tc>
          <w:tcPr>
            <w:tcW w:w="212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БИОМАСА</w:t>
            </w:r>
          </w:p>
        </w:tc>
        <w:tc>
          <w:tcPr>
            <w:tcW w:w="1775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РЕАЛНА ПРОДУКЦИЈА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ПОТЕНЦИЈАЛНА ПРОДУКЦИЈА</w:t>
            </w:r>
          </w:p>
        </w:tc>
      </w:tr>
      <w:tr w:rsidR="004D680C" w:rsidRPr="00976B34" w:rsidTr="00FF18CF">
        <w:trPr>
          <w:trHeight w:val="300"/>
        </w:trPr>
        <w:tc>
          <w:tcPr>
            <w:tcW w:w="182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788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R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212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1775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</w:tr>
      <w:tr w:rsidR="004D680C" w:rsidRPr="00976B34" w:rsidTr="00FF18CF">
        <w:trPr>
          <w:trHeight w:val="270"/>
        </w:trPr>
        <w:tc>
          <w:tcPr>
            <w:tcW w:w="182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hAnsi="Times New Roman"/>
                <w:lang w:val="sr-Cyrl-RS"/>
              </w:rPr>
              <w:t>I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</w:tr>
      <w:tr w:rsidR="004D680C" w:rsidRPr="00976B34" w:rsidTr="00FF18CF">
        <w:trPr>
          <w:trHeight w:val="255"/>
        </w:trPr>
        <w:tc>
          <w:tcPr>
            <w:tcW w:w="1827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CS"/>
              </w:rPr>
              <w:t>К</w:t>
            </w:r>
            <w:proofErr w:type="spellStart"/>
            <w:r w:rsidRPr="00976B34">
              <w:rPr>
                <w:rFonts w:ascii="Times New Roman" w:hAnsi="Times New Roman"/>
              </w:rPr>
              <w:t>ечига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Acipenser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ruthenus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586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CS"/>
              </w:rPr>
              <w:t>5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81.221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CS"/>
              </w:rPr>
              <w:t>0,243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Уклија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39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783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21333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144.408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40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3.098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52.671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Клен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Leuciscus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cephalus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342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1667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193.129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340,833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181.319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3082.417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Мрена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167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25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31.400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8,413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1,977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Буцов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200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66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1.200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27,242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Црноока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sapa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261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333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200.374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12,333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Бодорка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617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374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186.995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29,786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16.587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7,553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281.979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brama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600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4.200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0.600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Шаран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Cyprinus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carpio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070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81,33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117.500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102,517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35,199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10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834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81,33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102.317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102,517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13.740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35,199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233.572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CS"/>
              </w:rPr>
              <w:t>С</w:t>
            </w:r>
            <w:proofErr w:type="spellStart"/>
            <w:r w:rsidRPr="00976B34">
              <w:rPr>
                <w:rFonts w:ascii="Times New Roman" w:hAnsi="Times New Roman"/>
              </w:rPr>
              <w:t>кобаљ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Chondrostoma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nasus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419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800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66.568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861,164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19,128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937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34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RS"/>
              </w:rPr>
              <w:t>.</w:t>
            </w:r>
            <w:r w:rsidRPr="00976B34">
              <w:rPr>
                <w:rFonts w:ascii="Times New Roman" w:hAnsi="Times New Roman"/>
              </w:rPr>
              <w:t>914.249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39,336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694.661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6,856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11</w:t>
            </w:r>
            <w:r w:rsidRPr="00976B34">
              <w:rPr>
                <w:rFonts w:ascii="Times New Roman" w:hAnsi="Times New Roman"/>
                <w:lang w:val="sr-Cyrl-RS"/>
              </w:rPr>
              <w:t>.</w:t>
            </w:r>
            <w:r w:rsidRPr="00976B34">
              <w:rPr>
                <w:rFonts w:ascii="Times New Roman" w:hAnsi="Times New Roman"/>
              </w:rPr>
              <w:t>809.229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Гргеч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684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19.010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13.114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222.935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887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289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RS"/>
              </w:rPr>
              <w:t>.</w:t>
            </w:r>
            <w:r w:rsidRPr="00976B34">
              <w:rPr>
                <w:rFonts w:ascii="Times New Roman" w:hAnsi="Times New Roman"/>
              </w:rPr>
              <w:t>023.692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88,597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18.121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7,104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308.062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камењар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volgense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586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10</w:t>
            </w: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30.284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2,627</w:t>
            </w:r>
          </w:p>
        </w:tc>
        <w:tc>
          <w:tcPr>
            <w:tcW w:w="1009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6.385</w:t>
            </w: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108.539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FF18CF">
        <w:tc>
          <w:tcPr>
            <w:tcW w:w="1827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Aмурски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спавач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Perccottus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glenii</w:t>
            </w:r>
            <w:proofErr w:type="spellEnd"/>
          </w:p>
        </w:tc>
        <w:tc>
          <w:tcPr>
            <w:tcW w:w="925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200</w:t>
            </w:r>
          </w:p>
        </w:tc>
        <w:tc>
          <w:tcPr>
            <w:tcW w:w="86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48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5.000</w:t>
            </w:r>
          </w:p>
        </w:tc>
        <w:tc>
          <w:tcPr>
            <w:tcW w:w="975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009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766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column"/>
      </w:r>
    </w:p>
    <w:tbl>
      <w:tblPr>
        <w:tblStyle w:val="TableGri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228"/>
        <w:gridCol w:w="781"/>
        <w:gridCol w:w="968"/>
        <w:gridCol w:w="993"/>
        <w:gridCol w:w="850"/>
        <w:gridCol w:w="992"/>
        <w:gridCol w:w="851"/>
        <w:gridCol w:w="1134"/>
        <w:gridCol w:w="1134"/>
      </w:tblGrid>
      <w:tr w:rsidR="004D680C" w:rsidRPr="00976B34" w:rsidTr="00FF18CF">
        <w:trPr>
          <w:trHeight w:val="300"/>
        </w:trPr>
        <w:tc>
          <w:tcPr>
            <w:tcW w:w="1228" w:type="dxa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7703" w:type="dxa"/>
            <w:gridSpan w:val="8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НАЗИВ РИБОЛОВНЕ ВОДЕ И ЛОКАЛИТЕТА Дунав Доњи Милановац</w:t>
            </w:r>
          </w:p>
        </w:tc>
      </w:tr>
      <w:tr w:rsidR="004D680C" w:rsidRPr="00976B34" w:rsidTr="00C1608C">
        <w:trPr>
          <w:trHeight w:val="345"/>
        </w:trPr>
        <w:tc>
          <w:tcPr>
            <w:tcW w:w="1228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749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АБУДАНЦА</w:t>
            </w:r>
          </w:p>
        </w:tc>
        <w:tc>
          <w:tcPr>
            <w:tcW w:w="184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БИОМАСА</w:t>
            </w:r>
          </w:p>
        </w:tc>
        <w:tc>
          <w:tcPr>
            <w:tcW w:w="184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РЕАЛНА ПРОДУКЦИЈА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ПОТЕНЦИЈАЛНА ПРОДУКЦИЈА</w:t>
            </w:r>
          </w:p>
        </w:tc>
      </w:tr>
      <w:tr w:rsidR="004D680C" w:rsidRPr="00976B34" w:rsidTr="00C1608C">
        <w:trPr>
          <w:trHeight w:val="300"/>
        </w:trPr>
        <w:tc>
          <w:tcPr>
            <w:tcW w:w="1228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749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184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184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</w:tr>
      <w:tr w:rsidR="004D680C" w:rsidRPr="00976B34" w:rsidTr="00C1608C">
        <w:trPr>
          <w:trHeight w:val="270"/>
        </w:trPr>
        <w:tc>
          <w:tcPr>
            <w:tcW w:w="1228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78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hAnsi="Times New Roman"/>
                <w:lang w:val="sr-Cyrl-RS"/>
              </w:rPr>
              <w:t>I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</w:tr>
      <w:tr w:rsidR="004D680C" w:rsidRPr="00976B34" w:rsidTr="00C1608C">
        <w:trPr>
          <w:trHeight w:val="255"/>
        </w:trPr>
        <w:tc>
          <w:tcPr>
            <w:tcW w:w="1228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78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Ke</w:t>
            </w:r>
            <w:proofErr w:type="spellEnd"/>
            <w:r w:rsidRPr="00976B34">
              <w:rPr>
                <w:rFonts w:ascii="Times New Roman" w:hAnsi="Times New Roman"/>
                <w:lang w:val="sr-Cyrl-CS"/>
              </w:rPr>
              <w:t xml:space="preserve">чига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Acipenser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ruthenus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721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219.957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r w:rsidRPr="00976B34">
              <w:rPr>
                <w:rFonts w:ascii="Times New Roman" w:hAnsi="Times New Roman"/>
                <w:lang w:val="sr-Cyrl-CS"/>
              </w:rPr>
              <w:t>Бодорка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rutilus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hr-HR"/>
              </w:rPr>
            </w:pPr>
            <w:r w:rsidRPr="00976B34">
              <w:rPr>
                <w:rFonts w:ascii="Times New Roman" w:hAnsi="Times New Roman"/>
                <w:lang w:val="hr-HR"/>
              </w:rPr>
              <w:t>47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hr-HR"/>
              </w:rPr>
            </w:pPr>
            <w:r w:rsidRPr="00976B34">
              <w:rPr>
                <w:rFonts w:ascii="Times New Roman" w:hAnsi="Times New Roman"/>
                <w:lang w:val="hr-HR"/>
              </w:rPr>
              <w:t>7.065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Буцов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94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200</w:t>
            </w: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271.061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2,000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247.040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4199.672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  <w:lang w:val="sr-Cyrl-CS"/>
              </w:rPr>
              <w:t>Крупатица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bjoerkna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036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61.23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  <w:proofErr w:type="spellStart"/>
            <w:r w:rsidRPr="00976B34">
              <w:rPr>
                <w:rFonts w:ascii="Times New Roman" w:hAnsi="Times New Roman"/>
              </w:rPr>
              <w:t>Црноока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sapa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141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20.488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4.769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81.071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brama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141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229</w:t>
            </w: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56.049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18,323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9,691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r w:rsidRPr="00976B34">
              <w:rPr>
                <w:rFonts w:ascii="Times New Roman" w:hAnsi="Times New Roman"/>
                <w:lang w:val="sr-Cyrl-CS"/>
              </w:rPr>
              <w:t>Носара</w:t>
            </w:r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Vimba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vimba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94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41</w:t>
            </w: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17.192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4,801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9.656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0,961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164.144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47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28065</w:t>
            </w: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12.717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142,835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8,234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94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65</w:t>
            </w: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294.846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91,022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176.154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20,269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2994.618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Гргеч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47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6.358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942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69</w:t>
            </w: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214.305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24,604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11.241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3,348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191.094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lang w:val="sr-Cyrl-CS"/>
              </w:rPr>
              <w:t xml:space="preserve">камењар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volgense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177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18</w:t>
            </w: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208.559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4,214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1.043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0,434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17.735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228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r w:rsidRPr="00976B34">
              <w:rPr>
                <w:rFonts w:ascii="Times New Roman" w:hAnsi="Times New Roman"/>
                <w:lang w:val="sr-Cyrl-CS"/>
              </w:rPr>
              <w:t>Велики вретенар</w:t>
            </w:r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Zingel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zingel</w:t>
            </w:r>
            <w:proofErr w:type="spellEnd"/>
          </w:p>
        </w:tc>
        <w:tc>
          <w:tcPr>
            <w:tcW w:w="781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47</w:t>
            </w:r>
          </w:p>
        </w:tc>
        <w:tc>
          <w:tcPr>
            <w:tcW w:w="968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3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2.591</w:t>
            </w:r>
          </w:p>
        </w:tc>
        <w:tc>
          <w:tcPr>
            <w:tcW w:w="850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Default="004D680C" w:rsidP="004D680C">
      <w:pPr>
        <w:spacing w:after="0"/>
        <w:rPr>
          <w:rFonts w:ascii="Times New Roman" w:hAnsi="Times New Roman"/>
          <w:lang w:val="sr-Cyrl-CS"/>
        </w:rPr>
      </w:pPr>
    </w:p>
    <w:p w:rsidR="004D680C" w:rsidRPr="00976B34" w:rsidRDefault="004D680C" w:rsidP="004D680C">
      <w:pPr>
        <w:spacing w:after="0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br w:type="column"/>
      </w:r>
    </w:p>
    <w:tbl>
      <w:tblPr>
        <w:tblStyle w:val="TableGri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475"/>
        <w:gridCol w:w="839"/>
        <w:gridCol w:w="947"/>
        <w:gridCol w:w="992"/>
        <w:gridCol w:w="851"/>
        <w:gridCol w:w="992"/>
        <w:gridCol w:w="992"/>
        <w:gridCol w:w="1289"/>
        <w:gridCol w:w="837"/>
      </w:tblGrid>
      <w:tr w:rsidR="004D680C" w:rsidRPr="00976B34" w:rsidTr="00FF18CF">
        <w:trPr>
          <w:trHeight w:val="300"/>
        </w:trPr>
        <w:tc>
          <w:tcPr>
            <w:tcW w:w="1475" w:type="dxa"/>
            <w:vMerge w:val="restart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РИБЕ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(назив и латински назив)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7739" w:type="dxa"/>
            <w:gridSpan w:val="8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НАЗИВ РИБОЛОВНЕ ВОДЕ И ЛОКАЛИТЕТА Дунав Текија</w:t>
            </w:r>
          </w:p>
        </w:tc>
      </w:tr>
      <w:tr w:rsidR="004D680C" w:rsidRPr="00976B34" w:rsidTr="00C1608C">
        <w:trPr>
          <w:trHeight w:val="345"/>
        </w:trPr>
        <w:tc>
          <w:tcPr>
            <w:tcW w:w="1475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786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АБУДАНЦА</w:t>
            </w:r>
          </w:p>
        </w:tc>
        <w:tc>
          <w:tcPr>
            <w:tcW w:w="184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БИОМАСА</w:t>
            </w:r>
          </w:p>
        </w:tc>
        <w:tc>
          <w:tcPr>
            <w:tcW w:w="1984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РЕАЛНА ПРОДУКЦИЈА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ПОТЕНЦИЈАЛНА ПРОДУКЦИЈА</w:t>
            </w:r>
          </w:p>
        </w:tc>
      </w:tr>
      <w:tr w:rsidR="004D680C" w:rsidRPr="00976B34" w:rsidTr="00C1608C">
        <w:trPr>
          <w:trHeight w:val="300"/>
        </w:trPr>
        <w:tc>
          <w:tcPr>
            <w:tcW w:w="1475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1786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1843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1984" w:type="dxa"/>
            <w:gridSpan w:val="2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>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МОНИТОРИН</w:t>
            </w:r>
            <w:r w:rsidR="00C1608C">
              <w:rPr>
                <w:rFonts w:ascii="Times New Roman" w:hAnsi="Times New Roman"/>
                <w:lang w:val="sr-Cyrl-CS"/>
              </w:rPr>
              <w:t>Г</w:t>
            </w:r>
            <w:r w:rsidRPr="00976B34">
              <w:rPr>
                <w:rFonts w:ascii="Times New Roman" w:hAnsi="Times New Roman"/>
                <w:lang w:val="sr-Cyrl-CS"/>
              </w:rPr>
              <w:t xml:space="preserve"> ГОДИНА</w:t>
            </w:r>
          </w:p>
        </w:tc>
      </w:tr>
      <w:tr w:rsidR="004D680C" w:rsidRPr="00976B34" w:rsidTr="00C1608C">
        <w:trPr>
          <w:trHeight w:val="270"/>
        </w:trPr>
        <w:tc>
          <w:tcPr>
            <w:tcW w:w="1475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83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976B34">
              <w:rPr>
                <w:rFonts w:ascii="Times New Roman" w:hAnsi="Times New Roman"/>
                <w:lang w:val="sr-Cyrl-RS"/>
              </w:rPr>
              <w:t>I</w:t>
            </w:r>
          </w:p>
        </w:tc>
        <w:tc>
          <w:tcPr>
            <w:tcW w:w="947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II</w:t>
            </w:r>
          </w:p>
        </w:tc>
      </w:tr>
      <w:tr w:rsidR="004D680C" w:rsidRPr="00976B34" w:rsidTr="00C1608C">
        <w:trPr>
          <w:trHeight w:val="255"/>
        </w:trPr>
        <w:tc>
          <w:tcPr>
            <w:tcW w:w="1475" w:type="dxa"/>
            <w:vMerge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  <w:tc>
          <w:tcPr>
            <w:tcW w:w="839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47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Уклија</w:t>
            </w:r>
            <w:proofErr w:type="spellEnd"/>
            <w:r w:rsidRPr="00976B34">
              <w:rPr>
                <w:rFonts w:ascii="Times New Roman" w:hAnsi="Times New Roman"/>
                <w:lang w:val="sr-Cyrl-CS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alburnus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7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CS"/>
              </w:rPr>
              <w:t>8229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2.000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eastAsia="Calibri" w:hAnsi="Times New Roman"/>
                <w:color w:val="000000"/>
                <w:lang w:val="sr-Cyrl-CS"/>
              </w:rPr>
            </w:pPr>
            <w:r w:rsidRPr="00976B34">
              <w:rPr>
                <w:rFonts w:ascii="Times New Roman" w:eastAsia="Calibri" w:hAnsi="Times New Roman"/>
                <w:color w:val="000000"/>
                <w:lang w:val="sr-Cyrl-CS"/>
              </w:rPr>
              <w:t>16,018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0.533</w:t>
            </w: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6,230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9.061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Клен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Leuciscus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cephalus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33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8.667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29,067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Мрена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barbus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</w:t>
            </w:r>
            <w:r w:rsidRPr="00976B34">
              <w:rPr>
                <w:rFonts w:ascii="Times New Roman" w:hAnsi="Times New Roman"/>
                <w:lang w:val="sr-Cyrl-CS"/>
              </w:rPr>
              <w:t>14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9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47.955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3,038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46.596</w:t>
            </w: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0,035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792.132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Буцов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aspius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7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3014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48.667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8,000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Деверика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Abramis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brama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57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058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23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75.289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2,061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103.054</w:t>
            </w: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1751.918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Шаран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Cyprinus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carpio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25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3343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120.567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45,332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0,933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Бабушка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Carassius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gibelio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33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16822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562.117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244,333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176.614</w:t>
            </w: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19,062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3002.433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Сом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Silurus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glanis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125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0.667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127,178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63,458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Цверглан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Ameiurus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melas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1.333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Гргеч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Perca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6.667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Смуђ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r w:rsidRPr="00976B34">
              <w:rPr>
                <w:rFonts w:ascii="Times New Roman" w:hAnsi="Times New Roman"/>
                <w:i/>
              </w:rPr>
              <w:t xml:space="preserve">Sander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lucioperca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875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111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80.294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51,523</w:t>
            </w: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36.177</w:t>
            </w: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>49,195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615.0104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proofErr w:type="spellStart"/>
            <w:r w:rsidRPr="00976B34">
              <w:rPr>
                <w:rFonts w:ascii="Times New Roman" w:hAnsi="Times New Roman"/>
              </w:rPr>
              <w:t>Сунчица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Lepomis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gibbosus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2.500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r w:rsidRPr="00976B34">
              <w:rPr>
                <w:rFonts w:ascii="Times New Roman" w:hAnsi="Times New Roman"/>
                <w:lang w:val="sr-Cyrl-CS"/>
              </w:rPr>
              <w:t>Г</w:t>
            </w:r>
            <w:proofErr w:type="spellStart"/>
            <w:r w:rsidRPr="00976B34">
              <w:rPr>
                <w:rFonts w:ascii="Times New Roman" w:hAnsi="Times New Roman"/>
              </w:rPr>
              <w:t>лавоч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круглак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Neogobius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melanostomus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2.000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4D680C" w:rsidRPr="00976B34" w:rsidTr="00C1608C">
        <w:tc>
          <w:tcPr>
            <w:tcW w:w="1475" w:type="dxa"/>
            <w:vAlign w:val="bottom"/>
          </w:tcPr>
          <w:p w:rsidR="004D680C" w:rsidRPr="00976B34" w:rsidRDefault="004D680C" w:rsidP="004D680C">
            <w:pPr>
              <w:rPr>
                <w:rFonts w:ascii="Times New Roman" w:hAnsi="Times New Roman"/>
                <w:i/>
              </w:rPr>
            </w:pPr>
            <w:r w:rsidRPr="00976B34">
              <w:rPr>
                <w:rFonts w:ascii="Times New Roman" w:hAnsi="Times New Roman"/>
                <w:lang w:val="sr-Cyrl-CS"/>
              </w:rPr>
              <w:t>Г</w:t>
            </w:r>
            <w:proofErr w:type="spellStart"/>
            <w:r w:rsidRPr="00976B34">
              <w:rPr>
                <w:rFonts w:ascii="Times New Roman" w:hAnsi="Times New Roman"/>
              </w:rPr>
              <w:t>лавоч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</w:rPr>
              <w:t>пескаш</w:t>
            </w:r>
            <w:proofErr w:type="spellEnd"/>
            <w:r w:rsidRPr="00976B34">
              <w:rPr>
                <w:rFonts w:ascii="Times New Roman" w:hAnsi="Times New Roman"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Neogobius</w:t>
            </w:r>
            <w:proofErr w:type="spellEnd"/>
            <w:r w:rsidRPr="00976B34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76B34">
              <w:rPr>
                <w:rFonts w:ascii="Times New Roman" w:hAnsi="Times New Roman"/>
                <w:i/>
              </w:rPr>
              <w:t>fluviatilis</w:t>
            </w:r>
            <w:proofErr w:type="spellEnd"/>
          </w:p>
        </w:tc>
        <w:tc>
          <w:tcPr>
            <w:tcW w:w="839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1</w:t>
            </w:r>
            <w:r w:rsidRPr="00976B34">
              <w:rPr>
                <w:rFonts w:ascii="Times New Roman" w:hAnsi="Times New Roman"/>
                <w:lang w:val="sr-Cyrl-CS"/>
              </w:rPr>
              <w:t>.</w:t>
            </w:r>
            <w:r w:rsidRPr="00976B34">
              <w:rPr>
                <w:rFonts w:ascii="Times New Roman" w:hAnsi="Times New Roman"/>
              </w:rPr>
              <w:t>000</w:t>
            </w:r>
          </w:p>
        </w:tc>
        <w:tc>
          <w:tcPr>
            <w:tcW w:w="947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  <w:r w:rsidRPr="00976B34">
              <w:rPr>
                <w:rFonts w:ascii="Times New Roman" w:hAnsi="Times New Roman"/>
              </w:rPr>
              <w:t>2.000</w:t>
            </w:r>
          </w:p>
        </w:tc>
        <w:tc>
          <w:tcPr>
            <w:tcW w:w="851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992" w:type="dxa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D680C" w:rsidRPr="00976B34" w:rsidRDefault="004D680C" w:rsidP="004A34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4D680C" w:rsidRPr="00976B34" w:rsidRDefault="004D680C" w:rsidP="004D680C">
            <w:pPr>
              <w:rPr>
                <w:rFonts w:ascii="Times New Roman" w:hAnsi="Times New Roman"/>
                <w:lang w:val="sr-Cyrl-CS"/>
              </w:rPr>
            </w:pPr>
          </w:p>
        </w:tc>
      </w:tr>
    </w:tbl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FF18CF">
      <w:pPr>
        <w:spacing w:after="0"/>
        <w:ind w:left="4956" w:firstLine="708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lastRenderedPageBreak/>
        <w:t>ПРИЛОГ 6</w:t>
      </w: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ИЗДАТИМ ДОЗВОЛАМА ЗА ПРИВРЕДНИ И РЕКРЕАТИВНИ РИБОЛОВ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FF18CF" w:rsidP="00FF18CF">
      <w:pPr>
        <w:pStyle w:val="ListParagraph"/>
        <w:tabs>
          <w:tab w:val="left" w:pos="540"/>
        </w:tabs>
        <w:spacing w:after="0"/>
        <w:ind w:left="-90" w:right="-360" w:hanging="450"/>
        <w:rPr>
          <w:rFonts w:ascii="Times New Roman" w:hAnsi="Times New Roman"/>
          <w:noProof/>
          <w:color w:val="000000"/>
          <w:lang w:val="sr-Cyrl-CS"/>
        </w:rPr>
      </w:pP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>
        <w:rPr>
          <w:rFonts w:ascii="Times New Roman" w:hAnsi="Times New Roman"/>
          <w:noProof/>
          <w:color w:val="000000"/>
          <w:lang w:val="sr-Cyrl-CS"/>
        </w:rPr>
        <w:tab/>
      </w:r>
      <w:r w:rsidR="004D680C" w:rsidRPr="00976B34">
        <w:rPr>
          <w:rFonts w:ascii="Times New Roman" w:hAnsi="Times New Roman"/>
          <w:noProof/>
          <w:color w:val="000000"/>
          <w:lang w:val="sr-Cyrl-CS"/>
        </w:rPr>
        <w:t>ТАБЕЛА 1</w:t>
      </w:r>
    </w:p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ПОДАЦИ О БРОЈУ ИЗДАТИХ ДОЗВОЛА ЗА ПРИВРЕДНИ И РЕКРЕАТИВНИ РИБОЛОВ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tbl>
      <w:tblPr>
        <w:tblStyle w:val="TableGrid"/>
        <w:tblW w:w="0" w:type="auto"/>
        <w:tblInd w:w="-576" w:type="dxa"/>
        <w:tblLook w:val="01E0" w:firstRow="1" w:lastRow="1" w:firstColumn="1" w:lastColumn="1" w:noHBand="0" w:noVBand="0"/>
      </w:tblPr>
      <w:tblGrid>
        <w:gridCol w:w="4820"/>
        <w:gridCol w:w="1417"/>
        <w:gridCol w:w="1985"/>
        <w:gridCol w:w="1435"/>
      </w:tblGrid>
      <w:tr w:rsidR="004D680C" w:rsidRPr="00976B34" w:rsidTr="00E4501C">
        <w:tc>
          <w:tcPr>
            <w:tcW w:w="482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ВРСТА ДОЗВОЛЕ ПО КАТЕГОРИЈАМА</w:t>
            </w:r>
          </w:p>
        </w:tc>
        <w:tc>
          <w:tcPr>
            <w:tcW w:w="141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 xml:space="preserve">Ознака 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обрасца</w:t>
            </w:r>
          </w:p>
        </w:tc>
        <w:tc>
          <w:tcPr>
            <w:tcW w:w="198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Вредност дозволе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(динара)</w:t>
            </w:r>
          </w:p>
        </w:tc>
        <w:tc>
          <w:tcPr>
            <w:tcW w:w="143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Број дозвола</w:t>
            </w:r>
          </w:p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(комада)</w:t>
            </w:r>
          </w:p>
        </w:tc>
      </w:tr>
      <w:tr w:rsidR="004D680C" w:rsidRPr="00976B34" w:rsidTr="00E4501C">
        <w:tc>
          <w:tcPr>
            <w:tcW w:w="482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Годишња дозвола за привредни риболов</w:t>
            </w:r>
          </w:p>
        </w:tc>
        <w:tc>
          <w:tcPr>
            <w:tcW w:w="141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Д1</w:t>
            </w:r>
          </w:p>
        </w:tc>
        <w:tc>
          <w:tcPr>
            <w:tcW w:w="198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80.000,00</w:t>
            </w:r>
          </w:p>
        </w:tc>
        <w:tc>
          <w:tcPr>
            <w:tcW w:w="143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47</w:t>
            </w:r>
          </w:p>
        </w:tc>
      </w:tr>
      <w:tr w:rsidR="004D680C" w:rsidRPr="00976B34" w:rsidTr="00E4501C">
        <w:tc>
          <w:tcPr>
            <w:tcW w:w="482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Годишња дозвола за рекреативни риболов</w:t>
            </w:r>
          </w:p>
        </w:tc>
        <w:tc>
          <w:tcPr>
            <w:tcW w:w="141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Д5</w:t>
            </w:r>
          </w:p>
        </w:tc>
        <w:tc>
          <w:tcPr>
            <w:tcW w:w="198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5000</w:t>
            </w:r>
          </w:p>
        </w:tc>
        <w:tc>
          <w:tcPr>
            <w:tcW w:w="143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988</w:t>
            </w:r>
          </w:p>
        </w:tc>
      </w:tr>
      <w:tr w:rsidR="004D680C" w:rsidRPr="00976B34" w:rsidTr="00E4501C">
        <w:tc>
          <w:tcPr>
            <w:tcW w:w="482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Дневна дозвола за рекреативни риболов</w:t>
            </w:r>
          </w:p>
        </w:tc>
        <w:tc>
          <w:tcPr>
            <w:tcW w:w="141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Д6</w:t>
            </w:r>
          </w:p>
        </w:tc>
        <w:tc>
          <w:tcPr>
            <w:tcW w:w="198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1000</w:t>
            </w:r>
          </w:p>
        </w:tc>
        <w:tc>
          <w:tcPr>
            <w:tcW w:w="143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122</w:t>
            </w:r>
          </w:p>
        </w:tc>
      </w:tr>
      <w:tr w:rsidR="004D680C" w:rsidRPr="00976B34" w:rsidTr="00E4501C">
        <w:tc>
          <w:tcPr>
            <w:tcW w:w="4820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Вишедневна дозвола за рекреативни риболов</w:t>
            </w:r>
          </w:p>
        </w:tc>
        <w:tc>
          <w:tcPr>
            <w:tcW w:w="1417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Д7</w:t>
            </w:r>
          </w:p>
        </w:tc>
        <w:tc>
          <w:tcPr>
            <w:tcW w:w="198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2000</w:t>
            </w:r>
          </w:p>
        </w:tc>
        <w:tc>
          <w:tcPr>
            <w:tcW w:w="1435" w:type="dxa"/>
          </w:tcPr>
          <w:p w:rsidR="004D680C" w:rsidRPr="00976B34" w:rsidRDefault="004D680C" w:rsidP="004D680C">
            <w:pPr>
              <w:pStyle w:val="ListParagraph"/>
              <w:tabs>
                <w:tab w:val="left" w:pos="540"/>
              </w:tabs>
              <w:ind w:left="0" w:right="-360"/>
              <w:jc w:val="both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127</w:t>
            </w:r>
          </w:p>
        </w:tc>
      </w:tr>
    </w:tbl>
    <w:p w:rsidR="004D680C" w:rsidRPr="00976B34" w:rsidRDefault="004D680C" w:rsidP="004D680C">
      <w:pPr>
        <w:pStyle w:val="ListParagraph"/>
        <w:tabs>
          <w:tab w:val="left" w:pos="540"/>
        </w:tabs>
        <w:spacing w:after="0"/>
        <w:ind w:left="-90" w:right="-360" w:hanging="45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E4501C">
      <w:pPr>
        <w:spacing w:after="0"/>
        <w:ind w:left="4956" w:firstLine="708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ПРИЛОГ 7</w:t>
      </w:r>
    </w:p>
    <w:p w:rsidR="004D680C" w:rsidRPr="00976B34" w:rsidRDefault="004D680C" w:rsidP="004D680C">
      <w:pPr>
        <w:spacing w:after="0"/>
        <w:jc w:val="right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  <w:r w:rsidRPr="00976B34">
        <w:rPr>
          <w:rFonts w:ascii="Times New Roman" w:hAnsi="Times New Roman"/>
          <w:noProof/>
          <w:color w:val="000000"/>
          <w:lang w:val="sr-Cyrl-CS"/>
        </w:rPr>
        <w:t>ИЗВЕШТАЈ О ЕКОНОМСКИМ ПОКАЗАТЕЉИМА КОРИШЋЕЊА РИБАРСКОГ ПОДРУЧЈА</w:t>
      </w:r>
    </w:p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tbl>
      <w:tblPr>
        <w:tblStyle w:val="TableGrid"/>
        <w:tblW w:w="0" w:type="auto"/>
        <w:tblInd w:w="-210" w:type="dxa"/>
        <w:tblLook w:val="04A0" w:firstRow="1" w:lastRow="0" w:firstColumn="1" w:lastColumn="0" w:noHBand="0" w:noVBand="1"/>
      </w:tblPr>
      <w:tblGrid>
        <w:gridCol w:w="7052"/>
        <w:gridCol w:w="2234"/>
      </w:tblGrid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ПОКАЗАТЕЉИ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jc w:val="center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ДИНАРА</w:t>
            </w:r>
          </w:p>
        </w:tc>
      </w:tr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Вредност прихода остварен продајом дозвола (бруто)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tabs>
                <w:tab w:val="center" w:pos="1009"/>
                <w:tab w:val="right" w:pos="2018"/>
              </w:tabs>
              <w:jc w:val="right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lang w:val="sr-Cyrl-CS"/>
              </w:rPr>
              <w:tab/>
              <w:t>9.076.000,00</w:t>
            </w:r>
          </w:p>
        </w:tc>
      </w:tr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Вредност прихода остварена накнадом штете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Вредност прихода из других извора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299.400,00</w:t>
            </w:r>
          </w:p>
        </w:tc>
      </w:tr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Средства утрошена за накнаде за коришћење рибарског подручја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1.095.600,00</w:t>
            </w:r>
          </w:p>
        </w:tc>
      </w:tr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Средства утрошена за ПДВ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1.512.666,67</w:t>
            </w:r>
          </w:p>
        </w:tc>
      </w:tr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Средства утрошена за управљање рибарским подручјем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9.830.747,00</w:t>
            </w:r>
          </w:p>
        </w:tc>
      </w:tr>
      <w:tr w:rsidR="004D680C" w:rsidRPr="00976B34" w:rsidTr="00E4501C">
        <w:tc>
          <w:tcPr>
            <w:tcW w:w="7052" w:type="dxa"/>
          </w:tcPr>
          <w:p w:rsidR="004D680C" w:rsidRPr="00976B34" w:rsidRDefault="004D680C" w:rsidP="004D680C">
            <w:pPr>
              <w:rPr>
                <w:rFonts w:ascii="Times New Roman" w:hAnsi="Times New Roman"/>
                <w:noProof/>
                <w:color w:val="000000"/>
                <w:lang w:val="sr-Cyrl-CS"/>
              </w:rPr>
            </w:pPr>
            <w:r w:rsidRPr="00976B34">
              <w:rPr>
                <w:rFonts w:ascii="Times New Roman" w:hAnsi="Times New Roman"/>
                <w:noProof/>
                <w:color w:val="000000"/>
                <w:lang w:val="sr-Cyrl-CS"/>
              </w:rPr>
              <w:t>Средства пренета у наредну годину управљања рибарским подручјем</w:t>
            </w:r>
          </w:p>
        </w:tc>
        <w:tc>
          <w:tcPr>
            <w:tcW w:w="2234" w:type="dxa"/>
          </w:tcPr>
          <w:p w:rsidR="004D680C" w:rsidRPr="00976B34" w:rsidRDefault="004D680C" w:rsidP="004D680C">
            <w:pPr>
              <w:jc w:val="right"/>
              <w:rPr>
                <w:rFonts w:ascii="Times New Roman" w:hAnsi="Times New Roman"/>
                <w:noProof/>
                <w:color w:val="000000"/>
                <w:lang w:val="sr-Cyrl-CS"/>
              </w:rPr>
            </w:pPr>
          </w:p>
        </w:tc>
      </w:tr>
    </w:tbl>
    <w:p w:rsidR="004D680C" w:rsidRPr="00976B34" w:rsidRDefault="004D680C" w:rsidP="004D680C">
      <w:pPr>
        <w:spacing w:after="0"/>
        <w:jc w:val="center"/>
        <w:rPr>
          <w:rFonts w:ascii="Times New Roman" w:hAnsi="Times New Roman"/>
          <w:noProof/>
          <w:color w:val="000000"/>
          <w:lang w:val="sr-Cyrl-CS"/>
        </w:rPr>
      </w:pPr>
    </w:p>
    <w:p w:rsidR="004D680C" w:rsidRPr="00976B34" w:rsidRDefault="004D680C" w:rsidP="004D680C">
      <w:pPr>
        <w:rPr>
          <w:rFonts w:ascii="Times New Roman" w:hAnsi="Times New Roman"/>
        </w:rPr>
      </w:pPr>
    </w:p>
    <w:p w:rsidR="004D680C" w:rsidRDefault="004D680C"/>
    <w:sectPr w:rsidR="004D680C" w:rsidSect="004D680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15B" w:rsidRDefault="0046015B">
      <w:pPr>
        <w:spacing w:after="0" w:line="240" w:lineRule="auto"/>
      </w:pPr>
      <w:r>
        <w:separator/>
      </w:r>
    </w:p>
  </w:endnote>
  <w:endnote w:type="continuationSeparator" w:id="0">
    <w:p w:rsidR="0046015B" w:rsidRDefault="0046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0244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608C" w:rsidRDefault="00C160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31A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1608C" w:rsidRDefault="00C160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15B" w:rsidRDefault="0046015B">
      <w:pPr>
        <w:spacing w:after="0" w:line="240" w:lineRule="auto"/>
      </w:pPr>
      <w:r>
        <w:separator/>
      </w:r>
    </w:p>
  </w:footnote>
  <w:footnote w:type="continuationSeparator" w:id="0">
    <w:p w:rsidR="0046015B" w:rsidRDefault="00460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65193"/>
    <w:multiLevelType w:val="singleLevel"/>
    <w:tmpl w:val="95D46530"/>
    <w:lvl w:ilvl="0">
      <w:start w:val="1"/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16"/>
    <w:rsid w:val="000E6B0D"/>
    <w:rsid w:val="001356D9"/>
    <w:rsid w:val="00195AC6"/>
    <w:rsid w:val="001D24DD"/>
    <w:rsid w:val="002765BD"/>
    <w:rsid w:val="004031AA"/>
    <w:rsid w:val="00434E93"/>
    <w:rsid w:val="0046015B"/>
    <w:rsid w:val="004A34F4"/>
    <w:rsid w:val="004D680C"/>
    <w:rsid w:val="00527E54"/>
    <w:rsid w:val="006A1263"/>
    <w:rsid w:val="00774063"/>
    <w:rsid w:val="008C27A1"/>
    <w:rsid w:val="008D76DC"/>
    <w:rsid w:val="00977A16"/>
    <w:rsid w:val="00C1608C"/>
    <w:rsid w:val="00D56B60"/>
    <w:rsid w:val="00E4501C"/>
    <w:rsid w:val="00EB4E10"/>
    <w:rsid w:val="00F734E2"/>
    <w:rsid w:val="00FA1ED2"/>
    <w:rsid w:val="00FE68BE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80C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680C"/>
    <w:pPr>
      <w:ind w:left="720"/>
      <w:contextualSpacing/>
    </w:pPr>
    <w:rPr>
      <w:rFonts w:eastAsia="Calibri"/>
    </w:rPr>
  </w:style>
  <w:style w:type="table" w:styleId="TableGrid">
    <w:name w:val="Table Grid"/>
    <w:basedOn w:val="TableNormal"/>
    <w:uiPriority w:val="59"/>
    <w:rsid w:val="004D680C"/>
    <w:pPr>
      <w:spacing w:after="0" w:line="240" w:lineRule="auto"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D680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80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D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80C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80C"/>
    <w:rPr>
      <w:rFonts w:ascii="Calibri" w:eastAsia="Times New Roman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6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8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80C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80C"/>
    <w:rPr>
      <w:rFonts w:ascii="Calibri" w:eastAsia="Times New Roman" w:hAnsi="Calibri" w:cs="Times New Roman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80C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680C"/>
    <w:pPr>
      <w:ind w:left="720"/>
      <w:contextualSpacing/>
    </w:pPr>
    <w:rPr>
      <w:rFonts w:eastAsia="Calibri"/>
    </w:rPr>
  </w:style>
  <w:style w:type="table" w:styleId="TableGrid">
    <w:name w:val="Table Grid"/>
    <w:basedOn w:val="TableNormal"/>
    <w:uiPriority w:val="59"/>
    <w:rsid w:val="004D680C"/>
    <w:pPr>
      <w:spacing w:after="0" w:line="240" w:lineRule="auto"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D680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80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D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80C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80C"/>
    <w:rPr>
      <w:rFonts w:ascii="Calibri" w:eastAsia="Times New Roman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6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8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80C"/>
    <w:rPr>
      <w:rFonts w:ascii="Calibri" w:eastAsia="Times New Roma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80C"/>
    <w:rPr>
      <w:rFonts w:ascii="Calibri" w:eastAsia="Times New Roman" w:hAnsi="Calibri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6342B-1728-42DA-8BE6-1F3829D8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20</Pages>
  <Words>3917</Words>
  <Characters>22331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Windows User</cp:lastModifiedBy>
  <cp:revision>9</cp:revision>
  <cp:lastPrinted>2019-02-13T11:43:00Z</cp:lastPrinted>
  <dcterms:created xsi:type="dcterms:W3CDTF">2019-01-28T11:05:00Z</dcterms:created>
  <dcterms:modified xsi:type="dcterms:W3CDTF">2019-02-19T13:10:00Z</dcterms:modified>
</cp:coreProperties>
</file>